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DCE1" w14:textId="77777777" w:rsidR="008F60FC" w:rsidRDefault="008F60FC" w:rsidP="00E11F2B">
      <w:pPr>
        <w:jc w:val="center"/>
        <w:rPr>
          <w:b/>
          <w:sz w:val="22"/>
          <w:szCs w:val="22"/>
        </w:rPr>
      </w:pPr>
      <w:r>
        <w:rPr>
          <w:b/>
          <w:sz w:val="22"/>
          <w:szCs w:val="22"/>
        </w:rPr>
        <w:t>MINUTES OF MEETING</w:t>
      </w:r>
    </w:p>
    <w:p w14:paraId="372668D3" w14:textId="77777777" w:rsidR="008F60FC" w:rsidRDefault="008F60FC" w:rsidP="00E11F2B">
      <w:pPr>
        <w:jc w:val="center"/>
        <w:rPr>
          <w:b/>
          <w:sz w:val="22"/>
          <w:szCs w:val="22"/>
        </w:rPr>
      </w:pPr>
      <w:smartTag w:uri="urn:schemas-microsoft-com:office:smarttags" w:element="place">
        <w:smartTag w:uri="urn:schemas-microsoft-com:office:smarttags" w:element="City">
          <w:r>
            <w:rPr>
              <w:b/>
              <w:sz w:val="22"/>
              <w:szCs w:val="22"/>
            </w:rPr>
            <w:t>MONTGOMERY</w:t>
          </w:r>
        </w:smartTag>
      </w:smartTag>
      <w:r>
        <w:rPr>
          <w:b/>
          <w:sz w:val="22"/>
          <w:szCs w:val="22"/>
        </w:rPr>
        <w:t xml:space="preserve"> TOWNSHIP BOARD OF SUPERVISORS</w:t>
      </w:r>
    </w:p>
    <w:p w14:paraId="57902C42" w14:textId="6ECA44D6" w:rsidR="008F60FC" w:rsidRDefault="001A2E1D" w:rsidP="00E11F2B">
      <w:pPr>
        <w:jc w:val="center"/>
        <w:rPr>
          <w:b/>
          <w:sz w:val="22"/>
          <w:szCs w:val="22"/>
        </w:rPr>
      </w:pPr>
      <w:r>
        <w:rPr>
          <w:b/>
          <w:sz w:val="22"/>
          <w:szCs w:val="22"/>
        </w:rPr>
        <w:t>AUGUST 25</w:t>
      </w:r>
      <w:r w:rsidR="00183520">
        <w:rPr>
          <w:b/>
          <w:sz w:val="22"/>
          <w:szCs w:val="22"/>
        </w:rPr>
        <w:t>, 2025</w:t>
      </w:r>
    </w:p>
    <w:p w14:paraId="45B41416" w14:textId="28737C0A" w:rsidR="00A3022D" w:rsidRDefault="00A3022D" w:rsidP="00E11F2B">
      <w:pPr>
        <w:jc w:val="center"/>
        <w:rPr>
          <w:b/>
          <w:sz w:val="22"/>
          <w:szCs w:val="22"/>
        </w:rPr>
      </w:pPr>
    </w:p>
    <w:p w14:paraId="5B728753" w14:textId="50E861A1" w:rsidR="00514405" w:rsidRPr="00787F66" w:rsidRDefault="00825DAC" w:rsidP="00787F66">
      <w:pPr>
        <w:jc w:val="both"/>
        <w:rPr>
          <w:rFonts w:asciiTheme="minorHAnsi" w:hAnsiTheme="minorHAnsi" w:cstheme="minorHAnsi"/>
          <w:sz w:val="24"/>
          <w:szCs w:val="24"/>
        </w:rPr>
      </w:pPr>
      <w:r>
        <w:rPr>
          <w:rFonts w:asciiTheme="minorHAnsi" w:hAnsiTheme="minorHAnsi" w:cstheme="minorHAnsi"/>
          <w:b/>
          <w:sz w:val="24"/>
          <w:szCs w:val="24"/>
        </w:rPr>
        <w:t xml:space="preserve">1. </w:t>
      </w:r>
      <w:r w:rsidR="00143749" w:rsidRPr="00143749">
        <w:rPr>
          <w:rFonts w:asciiTheme="minorHAnsi" w:hAnsiTheme="minorHAnsi" w:cstheme="minorHAnsi"/>
          <w:b/>
          <w:sz w:val="24"/>
          <w:szCs w:val="24"/>
        </w:rPr>
        <w:t>Call to Order:</w:t>
      </w:r>
      <w:r w:rsidR="00143749">
        <w:rPr>
          <w:rFonts w:asciiTheme="minorHAnsi" w:hAnsiTheme="minorHAnsi" w:cstheme="minorHAnsi"/>
          <w:sz w:val="24"/>
          <w:szCs w:val="24"/>
        </w:rPr>
        <w:t xml:space="preserve"> The </w:t>
      </w:r>
      <w:r w:rsidR="001A2E1D">
        <w:rPr>
          <w:rFonts w:asciiTheme="minorHAnsi" w:hAnsiTheme="minorHAnsi" w:cstheme="minorHAnsi"/>
          <w:sz w:val="24"/>
          <w:szCs w:val="24"/>
        </w:rPr>
        <w:t xml:space="preserve">August 25, </w:t>
      </w:r>
      <w:r w:rsidR="00183520">
        <w:rPr>
          <w:rFonts w:asciiTheme="minorHAnsi" w:hAnsiTheme="minorHAnsi" w:cstheme="minorHAnsi"/>
          <w:sz w:val="24"/>
          <w:szCs w:val="24"/>
        </w:rPr>
        <w:t>2025</w:t>
      </w:r>
      <w:r w:rsidR="00143749">
        <w:rPr>
          <w:rFonts w:asciiTheme="minorHAnsi" w:hAnsiTheme="minorHAnsi" w:cstheme="minorHAnsi"/>
          <w:sz w:val="24"/>
          <w:szCs w:val="24"/>
        </w:rPr>
        <w:t xml:space="preserve"> </w:t>
      </w:r>
      <w:r w:rsidR="00345606">
        <w:rPr>
          <w:rFonts w:asciiTheme="minorHAnsi" w:hAnsiTheme="minorHAnsi" w:cstheme="minorHAnsi"/>
          <w:sz w:val="24"/>
          <w:szCs w:val="24"/>
        </w:rPr>
        <w:t>action</w:t>
      </w:r>
      <w:r w:rsidR="00143749">
        <w:rPr>
          <w:rFonts w:asciiTheme="minorHAnsi" w:hAnsiTheme="minorHAnsi" w:cstheme="minorHAnsi"/>
          <w:sz w:val="24"/>
          <w:szCs w:val="24"/>
        </w:rPr>
        <w:t xml:space="preserve"> meeting of the Montgomery Township Board of Supervisors </w:t>
      </w:r>
      <w:r w:rsidR="00395B3A">
        <w:rPr>
          <w:rFonts w:asciiTheme="minorHAnsi" w:hAnsiTheme="minorHAnsi" w:cstheme="minorHAnsi"/>
          <w:sz w:val="24"/>
          <w:szCs w:val="24"/>
        </w:rPr>
        <w:t xml:space="preserve">was held at </w:t>
      </w:r>
      <w:r w:rsidR="00514405" w:rsidRPr="00787F66">
        <w:rPr>
          <w:rFonts w:asciiTheme="minorHAnsi" w:hAnsiTheme="minorHAnsi" w:cstheme="minorHAnsi"/>
          <w:sz w:val="24"/>
          <w:szCs w:val="24"/>
        </w:rPr>
        <w:t xml:space="preserve">the Montgomery Township Municipal Building, 1001 Stump Road, Montgomeryville, PA. </w:t>
      </w:r>
      <w:r w:rsidR="00345606">
        <w:rPr>
          <w:rFonts w:asciiTheme="minorHAnsi" w:hAnsiTheme="minorHAnsi" w:cstheme="minorHAnsi"/>
          <w:sz w:val="24"/>
          <w:szCs w:val="24"/>
        </w:rPr>
        <w:t>Chair</w:t>
      </w:r>
      <w:r w:rsidR="009504F2">
        <w:rPr>
          <w:rFonts w:asciiTheme="minorHAnsi" w:hAnsiTheme="minorHAnsi" w:cstheme="minorHAnsi"/>
          <w:sz w:val="24"/>
          <w:szCs w:val="24"/>
        </w:rPr>
        <w:t>woman</w:t>
      </w:r>
      <w:r w:rsidR="00345606">
        <w:rPr>
          <w:rFonts w:asciiTheme="minorHAnsi" w:hAnsiTheme="minorHAnsi" w:cstheme="minorHAnsi"/>
          <w:sz w:val="24"/>
          <w:szCs w:val="24"/>
        </w:rPr>
        <w:t xml:space="preserve"> </w:t>
      </w:r>
      <w:r w:rsidR="00564643">
        <w:rPr>
          <w:rFonts w:asciiTheme="minorHAnsi" w:hAnsiTheme="minorHAnsi" w:cstheme="minorHAnsi"/>
          <w:sz w:val="24"/>
          <w:szCs w:val="24"/>
        </w:rPr>
        <w:t>Audrey R. Ware-Jones</w:t>
      </w:r>
      <w:r w:rsidR="00CB345D">
        <w:rPr>
          <w:rFonts w:asciiTheme="minorHAnsi" w:hAnsiTheme="minorHAnsi" w:cstheme="minorHAnsi"/>
          <w:sz w:val="24"/>
          <w:szCs w:val="24"/>
        </w:rPr>
        <w:t xml:space="preserve"> </w:t>
      </w:r>
      <w:r w:rsidR="00395B3A">
        <w:rPr>
          <w:rFonts w:asciiTheme="minorHAnsi" w:hAnsiTheme="minorHAnsi" w:cstheme="minorHAnsi"/>
          <w:sz w:val="24"/>
          <w:szCs w:val="24"/>
        </w:rPr>
        <w:t>called the meeting to order at 7:</w:t>
      </w:r>
      <w:r w:rsidR="00CB345D">
        <w:rPr>
          <w:rFonts w:asciiTheme="minorHAnsi" w:hAnsiTheme="minorHAnsi" w:cstheme="minorHAnsi"/>
          <w:sz w:val="24"/>
          <w:szCs w:val="24"/>
        </w:rPr>
        <w:t>0</w:t>
      </w:r>
      <w:r w:rsidR="00604EA7">
        <w:rPr>
          <w:rFonts w:asciiTheme="minorHAnsi" w:hAnsiTheme="minorHAnsi" w:cstheme="minorHAnsi"/>
          <w:sz w:val="24"/>
          <w:szCs w:val="24"/>
        </w:rPr>
        <w:t>0</w:t>
      </w:r>
      <w:r w:rsidR="00395B3A">
        <w:rPr>
          <w:rFonts w:asciiTheme="minorHAnsi" w:hAnsiTheme="minorHAnsi" w:cstheme="minorHAnsi"/>
          <w:sz w:val="24"/>
          <w:szCs w:val="24"/>
        </w:rPr>
        <w:t xml:space="preserve"> p.m.</w:t>
      </w:r>
    </w:p>
    <w:p w14:paraId="53BE5750" w14:textId="77777777" w:rsidR="00016C5C" w:rsidRPr="00787F66" w:rsidRDefault="00016C5C" w:rsidP="00787F66">
      <w:pPr>
        <w:jc w:val="both"/>
        <w:rPr>
          <w:rFonts w:asciiTheme="minorHAnsi" w:hAnsiTheme="minorHAnsi" w:cstheme="minorHAnsi"/>
          <w:sz w:val="24"/>
          <w:szCs w:val="24"/>
        </w:rPr>
      </w:pPr>
    </w:p>
    <w:p w14:paraId="482881F0" w14:textId="77777777" w:rsidR="00B30ECE" w:rsidRPr="00787F66" w:rsidRDefault="00B30ECE" w:rsidP="00787F66">
      <w:pPr>
        <w:jc w:val="both"/>
        <w:rPr>
          <w:rFonts w:asciiTheme="minorHAnsi" w:hAnsiTheme="minorHAnsi" w:cstheme="minorHAnsi"/>
          <w:sz w:val="24"/>
          <w:szCs w:val="24"/>
        </w:rPr>
      </w:pPr>
      <w:r w:rsidRPr="00787F66">
        <w:rPr>
          <w:rFonts w:asciiTheme="minorHAnsi" w:hAnsiTheme="minorHAnsi" w:cstheme="minorHAnsi"/>
          <w:b/>
          <w:sz w:val="24"/>
          <w:szCs w:val="24"/>
        </w:rPr>
        <w:t>IN ATTENDANCE</w:t>
      </w:r>
      <w:r w:rsidRPr="00787F66">
        <w:rPr>
          <w:rFonts w:asciiTheme="minorHAnsi" w:hAnsiTheme="minorHAnsi" w:cstheme="minorHAnsi"/>
          <w:sz w:val="24"/>
          <w:szCs w:val="24"/>
        </w:rPr>
        <w:t>:</w:t>
      </w:r>
      <w:r w:rsidR="00FA4C10" w:rsidRPr="00787F66">
        <w:rPr>
          <w:rFonts w:asciiTheme="minorHAnsi" w:hAnsiTheme="minorHAnsi" w:cstheme="minorHAnsi"/>
          <w:sz w:val="24"/>
          <w:szCs w:val="24"/>
        </w:rPr>
        <w:t xml:space="preserve"> </w:t>
      </w:r>
      <w:r w:rsidR="00D7550B" w:rsidRPr="00787F66">
        <w:rPr>
          <w:rFonts w:asciiTheme="minorHAnsi" w:hAnsiTheme="minorHAnsi" w:cstheme="minorHAnsi"/>
          <w:sz w:val="24"/>
          <w:szCs w:val="24"/>
        </w:rPr>
        <w:tab/>
      </w:r>
      <w:r w:rsidR="00D7550B" w:rsidRPr="00787F66">
        <w:rPr>
          <w:rFonts w:asciiTheme="minorHAnsi" w:hAnsiTheme="minorHAnsi" w:cstheme="minorHAnsi"/>
          <w:sz w:val="24"/>
          <w:szCs w:val="24"/>
        </w:rPr>
        <w:tab/>
      </w:r>
      <w:r w:rsidR="00D7550B" w:rsidRPr="00787F66">
        <w:rPr>
          <w:rFonts w:asciiTheme="minorHAnsi" w:hAnsiTheme="minorHAnsi" w:cstheme="minorHAnsi"/>
          <w:sz w:val="24"/>
          <w:szCs w:val="24"/>
        </w:rPr>
        <w:tab/>
      </w:r>
      <w:r w:rsidR="00D7550B" w:rsidRPr="00787F66">
        <w:rPr>
          <w:rFonts w:asciiTheme="minorHAnsi" w:hAnsiTheme="minorHAnsi" w:cstheme="minorHAnsi"/>
          <w:sz w:val="24"/>
          <w:szCs w:val="24"/>
        </w:rPr>
        <w:tab/>
      </w:r>
      <w:r w:rsidR="00D7550B" w:rsidRPr="00787F66">
        <w:rPr>
          <w:rFonts w:asciiTheme="minorHAnsi" w:hAnsiTheme="minorHAnsi" w:cstheme="minorHAnsi"/>
          <w:b/>
          <w:sz w:val="24"/>
          <w:szCs w:val="24"/>
        </w:rPr>
        <w:t>ALSO IN ATTENDANCE</w:t>
      </w:r>
      <w:r w:rsidR="00D7550B" w:rsidRPr="00787F66">
        <w:rPr>
          <w:rFonts w:asciiTheme="minorHAnsi" w:hAnsiTheme="minorHAnsi" w:cstheme="minorHAnsi"/>
          <w:sz w:val="24"/>
          <w:szCs w:val="24"/>
        </w:rPr>
        <w:t>:</w:t>
      </w:r>
    </w:p>
    <w:p w14:paraId="26450967" w14:textId="33A5FB22" w:rsidR="00564643" w:rsidRDefault="00564643" w:rsidP="00787F66">
      <w:pPr>
        <w:jc w:val="both"/>
        <w:rPr>
          <w:rFonts w:asciiTheme="minorHAnsi" w:hAnsiTheme="minorHAnsi" w:cstheme="minorHAnsi"/>
          <w:sz w:val="24"/>
          <w:szCs w:val="24"/>
        </w:rPr>
      </w:pPr>
      <w:r>
        <w:rPr>
          <w:rFonts w:asciiTheme="minorHAnsi" w:hAnsiTheme="minorHAnsi" w:cstheme="minorHAnsi"/>
          <w:sz w:val="24"/>
          <w:szCs w:val="24"/>
        </w:rPr>
        <w:t>Chairwoman Audrey R. Ware-Jones</w:t>
      </w:r>
      <w:r>
        <w:rPr>
          <w:rFonts w:asciiTheme="minorHAnsi" w:hAnsiTheme="minorHAnsi" w:cstheme="minorHAnsi"/>
          <w:sz w:val="24"/>
          <w:szCs w:val="24"/>
        </w:rPr>
        <w:tab/>
      </w:r>
      <w:r>
        <w:rPr>
          <w:rFonts w:asciiTheme="minorHAnsi" w:hAnsiTheme="minorHAnsi" w:cstheme="minorHAnsi"/>
          <w:sz w:val="24"/>
          <w:szCs w:val="24"/>
        </w:rPr>
        <w:tab/>
        <w:t>Police Chief William Peoples</w:t>
      </w:r>
    </w:p>
    <w:p w14:paraId="366C22C9" w14:textId="34879B94" w:rsidR="00107A08" w:rsidRPr="00F00292" w:rsidRDefault="00C0262C" w:rsidP="00787F66">
      <w:pPr>
        <w:jc w:val="both"/>
        <w:rPr>
          <w:rFonts w:asciiTheme="minorHAnsi" w:hAnsiTheme="minorHAnsi" w:cstheme="minorHAnsi"/>
          <w:sz w:val="24"/>
          <w:szCs w:val="24"/>
        </w:rPr>
      </w:pPr>
      <w:r w:rsidRPr="00F00292">
        <w:rPr>
          <w:rFonts w:asciiTheme="minorHAnsi" w:hAnsiTheme="minorHAnsi" w:cstheme="minorHAnsi"/>
          <w:sz w:val="24"/>
          <w:szCs w:val="24"/>
        </w:rPr>
        <w:t>Vice-Chair Annette M. Long</w:t>
      </w:r>
      <w:r w:rsidR="00183520" w:rsidRPr="00F00292">
        <w:rPr>
          <w:rFonts w:asciiTheme="minorHAnsi" w:hAnsiTheme="minorHAnsi" w:cstheme="minorHAnsi"/>
          <w:sz w:val="24"/>
          <w:szCs w:val="24"/>
        </w:rPr>
        <w:tab/>
      </w:r>
      <w:r w:rsidR="00183520" w:rsidRPr="00F00292">
        <w:rPr>
          <w:rFonts w:asciiTheme="minorHAnsi" w:hAnsiTheme="minorHAnsi" w:cstheme="minorHAnsi"/>
          <w:sz w:val="24"/>
          <w:szCs w:val="24"/>
        </w:rPr>
        <w:tab/>
      </w:r>
      <w:r w:rsidR="0019587D" w:rsidRPr="00F00292">
        <w:rPr>
          <w:rFonts w:asciiTheme="minorHAnsi" w:hAnsiTheme="minorHAnsi" w:cstheme="minorHAnsi"/>
          <w:sz w:val="24"/>
          <w:szCs w:val="24"/>
        </w:rPr>
        <w:tab/>
      </w:r>
      <w:r w:rsidR="005A1669">
        <w:rPr>
          <w:rFonts w:asciiTheme="minorHAnsi" w:hAnsiTheme="minorHAnsi" w:cstheme="minorHAnsi"/>
          <w:sz w:val="24"/>
          <w:szCs w:val="24"/>
        </w:rPr>
        <w:t>Fire Chief William Wiegman</w:t>
      </w:r>
    </w:p>
    <w:p w14:paraId="33379BA0" w14:textId="56AED989" w:rsidR="001A2E1D" w:rsidRDefault="001A2E1D" w:rsidP="00564643">
      <w:pPr>
        <w:jc w:val="both"/>
        <w:rPr>
          <w:rFonts w:asciiTheme="minorHAnsi" w:hAnsiTheme="minorHAnsi" w:cstheme="minorHAnsi"/>
          <w:sz w:val="24"/>
          <w:szCs w:val="24"/>
        </w:rPr>
      </w:pPr>
      <w:r>
        <w:rPr>
          <w:rFonts w:asciiTheme="minorHAnsi" w:hAnsiTheme="minorHAnsi" w:cstheme="minorHAnsi"/>
          <w:sz w:val="24"/>
          <w:szCs w:val="24"/>
        </w:rPr>
        <w:t>Supervisor Tanya C. Bamford</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Director of Finance Blaine Bergey</w:t>
      </w:r>
    </w:p>
    <w:p w14:paraId="4823AD55" w14:textId="3E44DEB8" w:rsidR="00564643" w:rsidRDefault="00512CAC" w:rsidP="00564643">
      <w:pPr>
        <w:jc w:val="both"/>
        <w:rPr>
          <w:rFonts w:asciiTheme="minorHAnsi" w:hAnsiTheme="minorHAnsi" w:cstheme="minorHAnsi"/>
          <w:sz w:val="24"/>
          <w:szCs w:val="24"/>
        </w:rPr>
      </w:pPr>
      <w:r>
        <w:rPr>
          <w:rFonts w:asciiTheme="minorHAnsi" w:hAnsiTheme="minorHAnsi" w:cstheme="minorHAnsi"/>
          <w:sz w:val="24"/>
          <w:szCs w:val="24"/>
        </w:rPr>
        <w:t xml:space="preserve">Supervisor </w:t>
      </w:r>
      <w:r w:rsidRPr="00787F66">
        <w:rPr>
          <w:rFonts w:asciiTheme="minorHAnsi" w:hAnsiTheme="minorHAnsi" w:cstheme="minorHAnsi"/>
          <w:sz w:val="24"/>
          <w:szCs w:val="24"/>
        </w:rPr>
        <w:t>Candyce Fluehr Chimera</w:t>
      </w:r>
      <w:r>
        <w:tab/>
      </w:r>
      <w:r>
        <w:tab/>
      </w:r>
      <w:r w:rsidR="001A2E1D">
        <w:rPr>
          <w:rFonts w:asciiTheme="minorHAnsi" w:hAnsiTheme="minorHAnsi" w:cstheme="minorHAnsi"/>
          <w:sz w:val="24"/>
          <w:szCs w:val="24"/>
        </w:rPr>
        <w:t>Director of Planning &amp; Zoning, Marianne McConnell</w:t>
      </w:r>
    </w:p>
    <w:p w14:paraId="0B3340AA" w14:textId="13DF5193" w:rsidR="005A1669" w:rsidRDefault="00512CAC" w:rsidP="00604EA7">
      <w:pPr>
        <w:jc w:val="both"/>
        <w:rPr>
          <w:rFonts w:asciiTheme="minorHAnsi" w:hAnsiTheme="minorHAnsi" w:cstheme="minorHAnsi"/>
          <w:sz w:val="24"/>
          <w:szCs w:val="24"/>
        </w:rPr>
      </w:pPr>
      <w:r>
        <w:rPr>
          <w:rFonts w:asciiTheme="minorHAnsi" w:hAnsiTheme="minorHAnsi" w:cstheme="minorHAnsi"/>
          <w:sz w:val="24"/>
          <w:szCs w:val="24"/>
        </w:rPr>
        <w:t>Supervisor Beth A. Staab</w:t>
      </w:r>
      <w:r w:rsidR="005A1669">
        <w:rPr>
          <w:rFonts w:asciiTheme="minorHAnsi" w:hAnsiTheme="minorHAnsi" w:cstheme="minorHAnsi"/>
          <w:sz w:val="24"/>
          <w:szCs w:val="24"/>
        </w:rPr>
        <w:tab/>
      </w:r>
      <w:r>
        <w:rPr>
          <w:rFonts w:asciiTheme="minorHAnsi" w:hAnsiTheme="minorHAnsi" w:cstheme="minorHAnsi"/>
          <w:sz w:val="24"/>
          <w:szCs w:val="24"/>
        </w:rPr>
        <w:tab/>
      </w:r>
      <w:r w:rsidR="005A1669">
        <w:rPr>
          <w:rFonts w:asciiTheme="minorHAnsi" w:hAnsiTheme="minorHAnsi" w:cstheme="minorHAnsi"/>
          <w:sz w:val="24"/>
          <w:szCs w:val="24"/>
        </w:rPr>
        <w:tab/>
      </w:r>
      <w:r w:rsidR="001A2E1D">
        <w:rPr>
          <w:rFonts w:asciiTheme="minorHAnsi" w:hAnsiTheme="minorHAnsi" w:cstheme="minorHAnsi"/>
          <w:sz w:val="24"/>
          <w:szCs w:val="24"/>
        </w:rPr>
        <w:t>Director of Public Works Greg Reiff</w:t>
      </w:r>
      <w:r>
        <w:rPr>
          <w:rFonts w:asciiTheme="minorHAnsi" w:hAnsiTheme="minorHAnsi" w:cstheme="minorHAnsi"/>
          <w:sz w:val="24"/>
          <w:szCs w:val="24"/>
        </w:rPr>
        <w:tab/>
      </w:r>
    </w:p>
    <w:p w14:paraId="0FC11EBC" w14:textId="450F4422" w:rsidR="00564643" w:rsidRDefault="00512CAC" w:rsidP="00604EA7">
      <w:pPr>
        <w:jc w:val="both"/>
        <w:rPr>
          <w:rFonts w:asciiTheme="minorHAnsi" w:hAnsiTheme="minorHAnsi" w:cstheme="minorHAnsi"/>
          <w:sz w:val="24"/>
          <w:szCs w:val="24"/>
        </w:rPr>
      </w:pPr>
      <w:r>
        <w:rPr>
          <w:rFonts w:asciiTheme="minorHAnsi" w:hAnsiTheme="minorHAnsi" w:cstheme="minorHAnsi"/>
          <w:sz w:val="24"/>
          <w:szCs w:val="24"/>
        </w:rPr>
        <w:t xml:space="preserve">Township Solicitor </w:t>
      </w:r>
      <w:r w:rsidR="001A2E1D">
        <w:rPr>
          <w:rFonts w:asciiTheme="minorHAnsi" w:hAnsiTheme="minorHAnsi" w:cstheme="minorHAnsi"/>
          <w:sz w:val="24"/>
          <w:szCs w:val="24"/>
        </w:rPr>
        <w:t>Sean Kilkenny</w:t>
      </w:r>
      <w:r>
        <w:rPr>
          <w:rFonts w:asciiTheme="minorHAnsi" w:hAnsiTheme="minorHAnsi" w:cstheme="minorHAnsi"/>
          <w:sz w:val="24"/>
          <w:szCs w:val="24"/>
        </w:rPr>
        <w:t>, Esq.</w:t>
      </w:r>
      <w:r w:rsidR="00183520">
        <w:rPr>
          <w:rFonts w:asciiTheme="minorHAnsi" w:hAnsiTheme="minorHAnsi" w:cstheme="minorHAnsi"/>
          <w:sz w:val="24"/>
          <w:szCs w:val="24"/>
        </w:rPr>
        <w:tab/>
      </w:r>
      <w:r w:rsidR="001A2E1D">
        <w:rPr>
          <w:rFonts w:asciiTheme="minorHAnsi" w:hAnsiTheme="minorHAnsi" w:cstheme="minorHAnsi"/>
          <w:sz w:val="24"/>
          <w:szCs w:val="24"/>
        </w:rPr>
        <w:t>Director of IT Richard Grier</w:t>
      </w:r>
      <w:r w:rsidR="00183520">
        <w:rPr>
          <w:rFonts w:asciiTheme="minorHAnsi" w:hAnsiTheme="minorHAnsi" w:cstheme="minorHAnsi"/>
          <w:sz w:val="24"/>
          <w:szCs w:val="24"/>
        </w:rPr>
        <w:tab/>
      </w:r>
    </w:p>
    <w:p w14:paraId="428D45F7" w14:textId="7C68C155" w:rsidR="00512CAC" w:rsidRDefault="00512CAC" w:rsidP="00604EA7">
      <w:pPr>
        <w:jc w:val="both"/>
        <w:rPr>
          <w:rFonts w:asciiTheme="minorHAnsi" w:hAnsiTheme="minorHAnsi" w:cstheme="minorHAnsi"/>
          <w:sz w:val="24"/>
          <w:szCs w:val="24"/>
        </w:rPr>
      </w:pPr>
      <w:r>
        <w:rPr>
          <w:rFonts w:asciiTheme="minorHAnsi" w:hAnsiTheme="minorHAnsi" w:cstheme="minorHAnsi"/>
          <w:sz w:val="24"/>
          <w:szCs w:val="24"/>
        </w:rPr>
        <w:t>Carolyn McCreary, Township Manager</w:t>
      </w:r>
      <w:r>
        <w:rPr>
          <w:rFonts w:asciiTheme="minorHAnsi" w:hAnsiTheme="minorHAnsi" w:cstheme="minorHAnsi"/>
          <w:sz w:val="24"/>
          <w:szCs w:val="24"/>
        </w:rPr>
        <w:tab/>
      </w:r>
      <w:r w:rsidR="001A2E1D">
        <w:rPr>
          <w:rFonts w:asciiTheme="minorHAnsi" w:hAnsiTheme="minorHAnsi" w:cstheme="minorHAnsi"/>
          <w:sz w:val="24"/>
          <w:szCs w:val="24"/>
        </w:rPr>
        <w:t>Public Information Coordinator Derek Muller</w:t>
      </w:r>
    </w:p>
    <w:p w14:paraId="39FA3D99" w14:textId="671B5D6D" w:rsidR="00F348FA" w:rsidRDefault="00512CAC" w:rsidP="00512CAC">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C0262C">
        <w:rPr>
          <w:rFonts w:asciiTheme="minorHAnsi" w:hAnsiTheme="minorHAnsi" w:cstheme="minorHAnsi"/>
          <w:sz w:val="24"/>
          <w:szCs w:val="24"/>
        </w:rPr>
        <w:tab/>
      </w:r>
      <w:r w:rsidR="00F348FA">
        <w:rPr>
          <w:rFonts w:asciiTheme="minorHAnsi" w:hAnsiTheme="minorHAnsi" w:cstheme="minorHAnsi"/>
          <w:sz w:val="24"/>
          <w:szCs w:val="24"/>
        </w:rPr>
        <w:t>Recording Secretary Deborah A. Rivas</w:t>
      </w:r>
      <w:r>
        <w:rPr>
          <w:rFonts w:asciiTheme="minorHAnsi" w:hAnsiTheme="minorHAnsi" w:cstheme="minorHAnsi"/>
          <w:sz w:val="24"/>
          <w:szCs w:val="24"/>
        </w:rPr>
        <w:tab/>
      </w:r>
    </w:p>
    <w:p w14:paraId="6F0EA19A" w14:textId="782C2F39" w:rsidR="00512CAC" w:rsidRDefault="00512CAC" w:rsidP="00023592">
      <w:pPr>
        <w:jc w:val="both"/>
        <w:rPr>
          <w:rFonts w:asciiTheme="minorHAnsi" w:hAnsiTheme="minorHAnsi" w:cstheme="minorHAnsi"/>
          <w:sz w:val="24"/>
          <w:szCs w:val="24"/>
        </w:rPr>
      </w:pPr>
      <w:r>
        <w:tab/>
      </w:r>
    </w:p>
    <w:p w14:paraId="155418B9" w14:textId="5F8ADEAD" w:rsidR="00D27FAC" w:rsidRDefault="00512CAC" w:rsidP="00CB06F0">
      <w:pPr>
        <w:pStyle w:val="NormalWeb"/>
        <w:spacing w:after="225"/>
        <w:rPr>
          <w:rFonts w:asciiTheme="minorHAnsi" w:hAnsiTheme="minorHAnsi" w:cstheme="minorHAnsi"/>
          <w:bCs/>
        </w:rPr>
      </w:pPr>
      <w:r>
        <w:rPr>
          <w:rFonts w:asciiTheme="minorHAnsi" w:hAnsiTheme="minorHAnsi" w:cstheme="minorHAnsi"/>
          <w:b/>
        </w:rPr>
        <w:t>2</w:t>
      </w:r>
      <w:r w:rsidR="00D21BDF" w:rsidRPr="00147391">
        <w:rPr>
          <w:rFonts w:asciiTheme="minorHAnsi" w:hAnsiTheme="minorHAnsi" w:cstheme="minorHAnsi"/>
          <w:b/>
        </w:rPr>
        <w:t>.</w:t>
      </w:r>
      <w:r w:rsidR="009E078B">
        <w:rPr>
          <w:rFonts w:asciiTheme="minorHAnsi" w:hAnsiTheme="minorHAnsi" w:cstheme="minorHAnsi"/>
          <w:b/>
        </w:rPr>
        <w:t xml:space="preserve"> &amp; 3.</w:t>
      </w:r>
      <w:r w:rsidR="00604EA7">
        <w:rPr>
          <w:rFonts w:asciiTheme="minorHAnsi" w:hAnsiTheme="minorHAnsi" w:cstheme="minorHAnsi"/>
          <w:b/>
        </w:rPr>
        <w:t xml:space="preserve"> </w:t>
      </w:r>
      <w:r w:rsidR="00D21BDF" w:rsidRPr="00147391">
        <w:rPr>
          <w:rFonts w:asciiTheme="minorHAnsi" w:hAnsiTheme="minorHAnsi" w:cstheme="minorHAnsi"/>
          <w:b/>
        </w:rPr>
        <w:t>Pledge of Allegianc</w:t>
      </w:r>
      <w:r w:rsidR="00FC3562">
        <w:rPr>
          <w:rFonts w:asciiTheme="minorHAnsi" w:hAnsiTheme="minorHAnsi" w:cstheme="minorHAnsi"/>
          <w:b/>
        </w:rPr>
        <w:t>e</w:t>
      </w:r>
      <w:r w:rsidR="00604EA7">
        <w:rPr>
          <w:rFonts w:asciiTheme="minorHAnsi" w:hAnsiTheme="minorHAnsi" w:cstheme="minorHAnsi"/>
          <w:b/>
        </w:rPr>
        <w:t xml:space="preserve"> and </w:t>
      </w:r>
      <w:r w:rsidR="001A2E1D">
        <w:rPr>
          <w:rFonts w:asciiTheme="minorHAnsi" w:hAnsiTheme="minorHAnsi" w:cstheme="minorHAnsi"/>
          <w:b/>
        </w:rPr>
        <w:t xml:space="preserve">Public Comment: </w:t>
      </w:r>
      <w:r w:rsidR="005A1669">
        <w:rPr>
          <w:rFonts w:asciiTheme="minorHAnsi" w:hAnsiTheme="minorHAnsi" w:cstheme="minorHAnsi"/>
          <w:bCs/>
        </w:rPr>
        <w:t xml:space="preserve">Following the Pledge of Allegiance, </w:t>
      </w:r>
      <w:r w:rsidR="00CB06F0">
        <w:rPr>
          <w:rFonts w:asciiTheme="minorHAnsi" w:hAnsiTheme="minorHAnsi" w:cstheme="minorHAnsi"/>
          <w:bCs/>
        </w:rPr>
        <w:t>Ms. Ware-Jones called for public comment</w:t>
      </w:r>
      <w:r w:rsidR="006C3C18">
        <w:rPr>
          <w:rFonts w:asciiTheme="minorHAnsi" w:hAnsiTheme="minorHAnsi" w:cstheme="minorHAnsi"/>
          <w:bCs/>
        </w:rPr>
        <w:t>,</w:t>
      </w:r>
      <w:r w:rsidR="00D27FAC">
        <w:rPr>
          <w:rFonts w:asciiTheme="minorHAnsi" w:hAnsiTheme="minorHAnsi" w:cstheme="minorHAnsi"/>
          <w:bCs/>
        </w:rPr>
        <w:t xml:space="preserve"> and there was none</w:t>
      </w:r>
      <w:r w:rsidR="00CB06F0">
        <w:rPr>
          <w:rFonts w:asciiTheme="minorHAnsi" w:hAnsiTheme="minorHAnsi" w:cstheme="minorHAnsi"/>
          <w:bCs/>
        </w:rPr>
        <w:t xml:space="preserve">. </w:t>
      </w:r>
    </w:p>
    <w:p w14:paraId="73C1F76A" w14:textId="295D979C" w:rsidR="004D5DCA" w:rsidRDefault="001A2E1D" w:rsidP="004D5DCA">
      <w:pPr>
        <w:pStyle w:val="NormalWeb"/>
        <w:spacing w:after="225"/>
        <w:rPr>
          <w:rFonts w:asciiTheme="minorHAnsi" w:hAnsiTheme="minorHAnsi" w:cstheme="minorHAnsi"/>
        </w:rPr>
      </w:pPr>
      <w:r>
        <w:rPr>
          <w:rFonts w:asciiTheme="minorHAnsi" w:hAnsiTheme="minorHAnsi" w:cstheme="minorHAnsi"/>
          <w:b/>
        </w:rPr>
        <w:t>4</w:t>
      </w:r>
      <w:r w:rsidR="009A605C" w:rsidRPr="009A605C">
        <w:rPr>
          <w:rFonts w:asciiTheme="minorHAnsi" w:hAnsiTheme="minorHAnsi" w:cstheme="minorHAnsi"/>
          <w:b/>
        </w:rPr>
        <w:t xml:space="preserve">. </w:t>
      </w:r>
      <w:r w:rsidR="00012AE4" w:rsidRPr="004F0096">
        <w:rPr>
          <w:rFonts w:asciiTheme="minorHAnsi" w:hAnsiTheme="minorHAnsi" w:cstheme="minorHAnsi"/>
          <w:b/>
        </w:rPr>
        <w:t>Consent Agenda:</w:t>
      </w:r>
      <w:r w:rsidR="00BC0513" w:rsidRPr="004F0096">
        <w:rPr>
          <w:rFonts w:asciiTheme="minorHAnsi" w:hAnsiTheme="minorHAnsi" w:cstheme="minorHAnsi"/>
        </w:rPr>
        <w:t xml:space="preserve"> </w:t>
      </w:r>
      <w:bookmarkStart w:id="0" w:name="_Hlk124259106"/>
      <w:bookmarkStart w:id="1" w:name="_Hlk182490375"/>
      <w:r w:rsidR="004D5DCA">
        <w:rPr>
          <w:rFonts w:asciiTheme="minorHAnsi" w:hAnsiTheme="minorHAnsi" w:cstheme="minorHAnsi"/>
        </w:rPr>
        <w:t xml:space="preserve"> </w:t>
      </w:r>
    </w:p>
    <w:p w14:paraId="6DD140DB" w14:textId="5DC5C2D4" w:rsidR="00CB57F7" w:rsidRDefault="00BC0513" w:rsidP="007A7A51">
      <w:pPr>
        <w:pStyle w:val="NormalWeb"/>
        <w:spacing w:after="225"/>
        <w:ind w:left="720"/>
        <w:rPr>
          <w:rFonts w:asciiTheme="minorHAnsi" w:hAnsiTheme="minorHAnsi" w:cstheme="minorHAnsi"/>
          <w:b/>
        </w:rPr>
      </w:pPr>
      <w:r w:rsidRPr="00BC0513">
        <w:rPr>
          <w:rFonts w:asciiTheme="minorHAnsi" w:hAnsiTheme="minorHAnsi" w:cstheme="minorHAnsi"/>
          <w:b/>
        </w:rPr>
        <w:t xml:space="preserve">MOTION: Upon motion by Ms. </w:t>
      </w:r>
      <w:r w:rsidR="004D5DCA">
        <w:rPr>
          <w:rFonts w:asciiTheme="minorHAnsi" w:hAnsiTheme="minorHAnsi" w:cstheme="minorHAnsi"/>
          <w:b/>
        </w:rPr>
        <w:t>Ware-Jones</w:t>
      </w:r>
      <w:r w:rsidRPr="00BC0513">
        <w:rPr>
          <w:rFonts w:asciiTheme="minorHAnsi" w:hAnsiTheme="minorHAnsi" w:cstheme="minorHAnsi"/>
          <w:b/>
        </w:rPr>
        <w:t xml:space="preserve">, seconded by </w:t>
      </w:r>
      <w:r w:rsidR="00012AE4">
        <w:rPr>
          <w:rFonts w:asciiTheme="minorHAnsi" w:hAnsiTheme="minorHAnsi" w:cstheme="minorHAnsi"/>
          <w:b/>
        </w:rPr>
        <w:t>M</w:t>
      </w:r>
      <w:r w:rsidR="006660C8">
        <w:rPr>
          <w:rFonts w:asciiTheme="minorHAnsi" w:hAnsiTheme="minorHAnsi" w:cstheme="minorHAnsi"/>
          <w:b/>
        </w:rPr>
        <w:t>s</w:t>
      </w:r>
      <w:r w:rsidR="00012AE4">
        <w:rPr>
          <w:rFonts w:asciiTheme="minorHAnsi" w:hAnsiTheme="minorHAnsi" w:cstheme="minorHAnsi"/>
          <w:b/>
        </w:rPr>
        <w:t>.</w:t>
      </w:r>
      <w:r w:rsidR="00752DBF">
        <w:rPr>
          <w:rFonts w:asciiTheme="minorHAnsi" w:hAnsiTheme="minorHAnsi" w:cstheme="minorHAnsi"/>
          <w:b/>
        </w:rPr>
        <w:t xml:space="preserve"> </w:t>
      </w:r>
      <w:r w:rsidR="001A2E1D">
        <w:rPr>
          <w:rFonts w:asciiTheme="minorHAnsi" w:hAnsiTheme="minorHAnsi" w:cstheme="minorHAnsi"/>
          <w:b/>
        </w:rPr>
        <w:t>Chimera</w:t>
      </w:r>
      <w:r w:rsidR="00AD5117">
        <w:rPr>
          <w:rFonts w:asciiTheme="minorHAnsi" w:hAnsiTheme="minorHAnsi" w:cstheme="minorHAnsi"/>
          <w:b/>
        </w:rPr>
        <w:t>,</w:t>
      </w:r>
      <w:r w:rsidRPr="00BC0513">
        <w:rPr>
          <w:rFonts w:asciiTheme="minorHAnsi" w:hAnsiTheme="minorHAnsi" w:cstheme="minorHAnsi"/>
          <w:b/>
        </w:rPr>
        <w:t xml:space="preserve"> and unanimously carried</w:t>
      </w:r>
      <w:r w:rsidR="00BB39F9">
        <w:rPr>
          <w:rFonts w:asciiTheme="minorHAnsi" w:hAnsiTheme="minorHAnsi" w:cstheme="minorHAnsi"/>
          <w:b/>
        </w:rPr>
        <w:t xml:space="preserve"> (</w:t>
      </w:r>
      <w:r w:rsidR="001A2E1D">
        <w:rPr>
          <w:rFonts w:asciiTheme="minorHAnsi" w:hAnsiTheme="minorHAnsi" w:cstheme="minorHAnsi"/>
          <w:b/>
        </w:rPr>
        <w:t>5</w:t>
      </w:r>
      <w:r w:rsidR="00BB39F9">
        <w:rPr>
          <w:rFonts w:asciiTheme="minorHAnsi" w:hAnsiTheme="minorHAnsi" w:cstheme="minorHAnsi"/>
          <w:b/>
        </w:rPr>
        <w:t>-0)</w:t>
      </w:r>
      <w:r w:rsidRPr="00BC0513">
        <w:rPr>
          <w:rFonts w:asciiTheme="minorHAnsi" w:hAnsiTheme="minorHAnsi" w:cstheme="minorHAnsi"/>
          <w:b/>
        </w:rPr>
        <w:t xml:space="preserve">, the minutes of the </w:t>
      </w:r>
      <w:r w:rsidR="001A2E1D">
        <w:rPr>
          <w:rFonts w:asciiTheme="minorHAnsi" w:hAnsiTheme="minorHAnsi" w:cstheme="minorHAnsi"/>
          <w:b/>
        </w:rPr>
        <w:t xml:space="preserve">July 28, 2025 </w:t>
      </w:r>
      <w:r w:rsidR="00B84292">
        <w:rPr>
          <w:rFonts w:asciiTheme="minorHAnsi" w:hAnsiTheme="minorHAnsi" w:cstheme="minorHAnsi"/>
          <w:b/>
        </w:rPr>
        <w:t>Board meeting</w:t>
      </w:r>
      <w:r w:rsidR="00AD3833">
        <w:rPr>
          <w:rFonts w:asciiTheme="minorHAnsi" w:hAnsiTheme="minorHAnsi" w:cstheme="minorHAnsi"/>
          <w:b/>
        </w:rPr>
        <w:t xml:space="preserve">, </w:t>
      </w:r>
      <w:r w:rsidR="00B84292">
        <w:rPr>
          <w:rFonts w:asciiTheme="minorHAnsi" w:hAnsiTheme="minorHAnsi" w:cstheme="minorHAnsi"/>
          <w:b/>
        </w:rPr>
        <w:t xml:space="preserve">the </w:t>
      </w:r>
      <w:r w:rsidR="006664F2">
        <w:rPr>
          <w:rFonts w:asciiTheme="minorHAnsi" w:hAnsiTheme="minorHAnsi" w:cstheme="minorHAnsi"/>
          <w:b/>
        </w:rPr>
        <w:t xml:space="preserve">ratification of the </w:t>
      </w:r>
      <w:r w:rsidR="00934BC4">
        <w:rPr>
          <w:rFonts w:asciiTheme="minorHAnsi" w:hAnsiTheme="minorHAnsi" w:cstheme="minorHAnsi"/>
          <w:b/>
        </w:rPr>
        <w:t>p</w:t>
      </w:r>
      <w:r w:rsidR="00B84292">
        <w:rPr>
          <w:rFonts w:asciiTheme="minorHAnsi" w:hAnsiTheme="minorHAnsi" w:cstheme="minorHAnsi"/>
          <w:b/>
        </w:rPr>
        <w:t xml:space="preserve">ayment of </w:t>
      </w:r>
      <w:r w:rsidR="00934BC4">
        <w:rPr>
          <w:rFonts w:asciiTheme="minorHAnsi" w:hAnsiTheme="minorHAnsi" w:cstheme="minorHAnsi"/>
          <w:b/>
        </w:rPr>
        <w:t>b</w:t>
      </w:r>
      <w:r w:rsidR="00B84292">
        <w:rPr>
          <w:rFonts w:asciiTheme="minorHAnsi" w:hAnsiTheme="minorHAnsi" w:cstheme="minorHAnsi"/>
          <w:b/>
        </w:rPr>
        <w:t xml:space="preserve">ills for </w:t>
      </w:r>
      <w:r w:rsidR="001A2E1D">
        <w:rPr>
          <w:rFonts w:asciiTheme="minorHAnsi" w:hAnsiTheme="minorHAnsi" w:cstheme="minorHAnsi"/>
          <w:b/>
        </w:rPr>
        <w:t xml:space="preserve">August 11, 2025 </w:t>
      </w:r>
      <w:r w:rsidR="00B51C32">
        <w:rPr>
          <w:rFonts w:asciiTheme="minorHAnsi" w:hAnsiTheme="minorHAnsi" w:cstheme="minorHAnsi"/>
          <w:b/>
        </w:rPr>
        <w:t xml:space="preserve">and the payment of bills for </w:t>
      </w:r>
      <w:r w:rsidR="001A2E1D">
        <w:rPr>
          <w:rFonts w:asciiTheme="minorHAnsi" w:hAnsiTheme="minorHAnsi" w:cstheme="minorHAnsi"/>
          <w:b/>
        </w:rPr>
        <w:t>August 25</w:t>
      </w:r>
      <w:r w:rsidR="00B51C32">
        <w:rPr>
          <w:rFonts w:asciiTheme="minorHAnsi" w:hAnsiTheme="minorHAnsi" w:cstheme="minorHAnsi"/>
          <w:b/>
        </w:rPr>
        <w:t>, 2025</w:t>
      </w:r>
      <w:r w:rsidR="00717544">
        <w:rPr>
          <w:rFonts w:asciiTheme="minorHAnsi" w:hAnsiTheme="minorHAnsi" w:cstheme="minorHAnsi"/>
          <w:b/>
        </w:rPr>
        <w:t xml:space="preserve"> in the amount of $</w:t>
      </w:r>
      <w:bookmarkEnd w:id="0"/>
      <w:r w:rsidR="00755C4E">
        <w:rPr>
          <w:rFonts w:asciiTheme="minorHAnsi" w:hAnsiTheme="minorHAnsi" w:cstheme="minorHAnsi"/>
          <w:b/>
        </w:rPr>
        <w:t>1,</w:t>
      </w:r>
      <w:r w:rsidR="001A2E1D">
        <w:rPr>
          <w:rFonts w:asciiTheme="minorHAnsi" w:hAnsiTheme="minorHAnsi" w:cstheme="minorHAnsi"/>
          <w:b/>
        </w:rPr>
        <w:t>171,597.90</w:t>
      </w:r>
      <w:r w:rsidR="00755C4E">
        <w:rPr>
          <w:rFonts w:asciiTheme="minorHAnsi" w:hAnsiTheme="minorHAnsi" w:cstheme="minorHAnsi"/>
          <w:b/>
        </w:rPr>
        <w:t>,</w:t>
      </w:r>
      <w:r w:rsidR="001A2E1D">
        <w:rPr>
          <w:rFonts w:asciiTheme="minorHAnsi" w:hAnsiTheme="minorHAnsi" w:cstheme="minorHAnsi"/>
          <w:b/>
        </w:rPr>
        <w:t xml:space="preserve"> </w:t>
      </w:r>
      <w:r w:rsidR="009A7D1E">
        <w:rPr>
          <w:rFonts w:asciiTheme="minorHAnsi" w:hAnsiTheme="minorHAnsi" w:cstheme="minorHAnsi"/>
          <w:b/>
        </w:rPr>
        <w:t xml:space="preserve">the Escrow Release #2 and End of Maintenance for the Fahy Minor Subdivision, the Escrow Release #6 for the </w:t>
      </w:r>
      <w:proofErr w:type="spellStart"/>
      <w:r w:rsidR="009A7D1E">
        <w:rPr>
          <w:rFonts w:asciiTheme="minorHAnsi" w:hAnsiTheme="minorHAnsi" w:cstheme="minorHAnsi"/>
          <w:b/>
        </w:rPr>
        <w:t>Bharatiya</w:t>
      </w:r>
      <w:proofErr w:type="spellEnd"/>
      <w:r w:rsidR="009A7D1E">
        <w:rPr>
          <w:rFonts w:asciiTheme="minorHAnsi" w:hAnsiTheme="minorHAnsi" w:cstheme="minorHAnsi"/>
          <w:b/>
        </w:rPr>
        <w:t xml:space="preserve"> Temple Learning and Cultural Center, the Escrow Release #1 for Shake Shack and the Escrow Release #4 for Atlas Broadband at 1101 Lansdale</w:t>
      </w:r>
      <w:r w:rsidR="00755C4E">
        <w:rPr>
          <w:rFonts w:asciiTheme="minorHAnsi" w:hAnsiTheme="minorHAnsi" w:cstheme="minorHAnsi"/>
          <w:b/>
        </w:rPr>
        <w:t xml:space="preserve"> </w:t>
      </w:r>
      <w:r w:rsidR="00B51C32">
        <w:rPr>
          <w:rFonts w:asciiTheme="minorHAnsi" w:hAnsiTheme="minorHAnsi" w:cstheme="minorHAnsi"/>
          <w:b/>
        </w:rPr>
        <w:t>wer</w:t>
      </w:r>
      <w:r w:rsidR="00D36475">
        <w:rPr>
          <w:rFonts w:asciiTheme="minorHAnsi" w:hAnsiTheme="minorHAnsi" w:cstheme="minorHAnsi"/>
          <w:b/>
        </w:rPr>
        <w:t>e approved as submitted</w:t>
      </w:r>
      <w:r w:rsidR="00427C48">
        <w:rPr>
          <w:rFonts w:asciiTheme="minorHAnsi" w:hAnsiTheme="minorHAnsi" w:cstheme="minorHAnsi"/>
          <w:b/>
        </w:rPr>
        <w:t>.</w:t>
      </w:r>
    </w:p>
    <w:bookmarkEnd w:id="1"/>
    <w:p w14:paraId="6E4A39C9" w14:textId="704B676A" w:rsidR="005310A1" w:rsidRPr="00C55A30" w:rsidRDefault="00C55A30" w:rsidP="00006BC9">
      <w:pPr>
        <w:jc w:val="both"/>
        <w:rPr>
          <w:rFonts w:asciiTheme="minorHAnsi" w:hAnsiTheme="minorHAnsi" w:cstheme="minorHAnsi"/>
          <w:b/>
          <w:sz w:val="24"/>
          <w:szCs w:val="24"/>
          <w:u w:val="single"/>
        </w:rPr>
      </w:pPr>
      <w:r w:rsidRPr="00C55A30">
        <w:rPr>
          <w:rFonts w:asciiTheme="minorHAnsi" w:hAnsiTheme="minorHAnsi" w:cstheme="minorHAnsi"/>
          <w:b/>
          <w:sz w:val="24"/>
          <w:szCs w:val="24"/>
          <w:u w:val="single"/>
        </w:rPr>
        <w:t>Planning and Zoning:</w:t>
      </w:r>
    </w:p>
    <w:p w14:paraId="6B4929B1" w14:textId="77777777" w:rsidR="00C55A30" w:rsidRDefault="00C55A30" w:rsidP="00006BC9">
      <w:pPr>
        <w:jc w:val="both"/>
        <w:rPr>
          <w:rFonts w:asciiTheme="minorHAnsi" w:hAnsiTheme="minorHAnsi" w:cstheme="minorHAnsi"/>
          <w:b/>
          <w:sz w:val="24"/>
          <w:szCs w:val="24"/>
        </w:rPr>
      </w:pPr>
    </w:p>
    <w:p w14:paraId="4FD6A78D" w14:textId="09EADDC8" w:rsidR="002030DF" w:rsidRDefault="00E53596" w:rsidP="00362F0C">
      <w:pPr>
        <w:rPr>
          <w:rFonts w:asciiTheme="minorHAnsi" w:hAnsiTheme="minorHAnsi" w:cstheme="minorHAnsi"/>
          <w:bCs/>
          <w:sz w:val="24"/>
          <w:szCs w:val="24"/>
        </w:rPr>
      </w:pPr>
      <w:r>
        <w:rPr>
          <w:rFonts w:asciiTheme="minorHAnsi" w:hAnsiTheme="minorHAnsi" w:cstheme="minorHAnsi"/>
          <w:b/>
          <w:sz w:val="24"/>
          <w:szCs w:val="24"/>
        </w:rPr>
        <w:t>5</w:t>
      </w:r>
      <w:r w:rsidR="005310A1">
        <w:rPr>
          <w:rFonts w:asciiTheme="minorHAnsi" w:hAnsiTheme="minorHAnsi" w:cstheme="minorHAnsi"/>
          <w:b/>
          <w:sz w:val="24"/>
          <w:szCs w:val="24"/>
        </w:rPr>
        <w:t xml:space="preserve">. </w:t>
      </w:r>
      <w:r w:rsidR="00C55A30">
        <w:rPr>
          <w:rFonts w:asciiTheme="minorHAnsi" w:hAnsiTheme="minorHAnsi" w:cstheme="minorHAnsi"/>
          <w:b/>
          <w:sz w:val="24"/>
          <w:szCs w:val="24"/>
        </w:rPr>
        <w:t xml:space="preserve">Review </w:t>
      </w:r>
      <w:r>
        <w:rPr>
          <w:rFonts w:asciiTheme="minorHAnsi" w:hAnsiTheme="minorHAnsi" w:cstheme="minorHAnsi"/>
          <w:b/>
          <w:sz w:val="24"/>
          <w:szCs w:val="24"/>
        </w:rPr>
        <w:t>Zoning Hearing Board Application</w:t>
      </w:r>
      <w:r w:rsidR="005310A1" w:rsidRPr="001E7C47">
        <w:rPr>
          <w:rFonts w:asciiTheme="minorHAnsi" w:hAnsiTheme="minorHAnsi" w:cstheme="minorHAnsi"/>
          <w:b/>
          <w:sz w:val="24"/>
          <w:szCs w:val="24"/>
        </w:rPr>
        <w:t xml:space="preserve">: </w:t>
      </w:r>
      <w:r w:rsidR="007E431D">
        <w:rPr>
          <w:rFonts w:asciiTheme="minorHAnsi" w:hAnsiTheme="minorHAnsi" w:cstheme="minorHAnsi"/>
          <w:bCs/>
          <w:sz w:val="24"/>
          <w:szCs w:val="24"/>
        </w:rPr>
        <w:t xml:space="preserve">Ms. McConnell identified the hearing application received for the </w:t>
      </w:r>
      <w:r w:rsidR="00362F0C">
        <w:rPr>
          <w:rFonts w:asciiTheme="minorHAnsi" w:hAnsiTheme="minorHAnsi" w:cstheme="minorHAnsi"/>
          <w:bCs/>
          <w:sz w:val="24"/>
          <w:szCs w:val="24"/>
        </w:rPr>
        <w:t>September 3</w:t>
      </w:r>
      <w:r w:rsidR="007E431D">
        <w:rPr>
          <w:rFonts w:asciiTheme="minorHAnsi" w:hAnsiTheme="minorHAnsi" w:cstheme="minorHAnsi"/>
          <w:bCs/>
          <w:sz w:val="24"/>
          <w:szCs w:val="24"/>
        </w:rPr>
        <w:t>, 2025 Zoning Hearing Board meeting. Application 250</w:t>
      </w:r>
      <w:r w:rsidR="00362F0C">
        <w:rPr>
          <w:rFonts w:asciiTheme="minorHAnsi" w:hAnsiTheme="minorHAnsi" w:cstheme="minorHAnsi"/>
          <w:bCs/>
          <w:sz w:val="24"/>
          <w:szCs w:val="24"/>
        </w:rPr>
        <w:t>8</w:t>
      </w:r>
      <w:r w:rsidR="007E431D">
        <w:rPr>
          <w:rFonts w:asciiTheme="minorHAnsi" w:hAnsiTheme="minorHAnsi" w:cstheme="minorHAnsi"/>
          <w:bCs/>
          <w:sz w:val="24"/>
          <w:szCs w:val="24"/>
        </w:rPr>
        <w:t>000</w:t>
      </w:r>
      <w:r w:rsidR="00362F0C">
        <w:rPr>
          <w:rFonts w:asciiTheme="minorHAnsi" w:hAnsiTheme="minorHAnsi" w:cstheme="minorHAnsi"/>
          <w:bCs/>
          <w:sz w:val="24"/>
          <w:szCs w:val="24"/>
        </w:rPr>
        <w:t>7</w:t>
      </w:r>
      <w:r w:rsidR="007E431D">
        <w:rPr>
          <w:rFonts w:asciiTheme="minorHAnsi" w:hAnsiTheme="minorHAnsi" w:cstheme="minorHAnsi"/>
          <w:bCs/>
          <w:sz w:val="24"/>
          <w:szCs w:val="24"/>
        </w:rPr>
        <w:t xml:space="preserve"> is for </w:t>
      </w:r>
      <w:r w:rsidR="00362F0C">
        <w:rPr>
          <w:rFonts w:asciiTheme="minorHAnsi" w:hAnsiTheme="minorHAnsi" w:cstheme="minorHAnsi"/>
          <w:bCs/>
          <w:sz w:val="24"/>
          <w:szCs w:val="24"/>
        </w:rPr>
        <w:t>92 County Line Road for 92 County Line Road Associates, LLC</w:t>
      </w:r>
      <w:r w:rsidR="007E431D">
        <w:rPr>
          <w:rFonts w:asciiTheme="minorHAnsi" w:hAnsiTheme="minorHAnsi" w:cstheme="minorHAnsi"/>
          <w:bCs/>
          <w:sz w:val="24"/>
          <w:szCs w:val="24"/>
        </w:rPr>
        <w:t xml:space="preserve"> seeking a variance </w:t>
      </w:r>
      <w:r w:rsidR="00362F0C">
        <w:rPr>
          <w:rFonts w:asciiTheme="minorHAnsi" w:hAnsiTheme="minorHAnsi" w:cstheme="minorHAnsi"/>
          <w:bCs/>
          <w:sz w:val="24"/>
          <w:szCs w:val="24"/>
        </w:rPr>
        <w:t xml:space="preserve">to permit a Sales and Service Center for Electric Vehicles use within the LI Limited Industrial Zoning District, and to permit the use to be conducted, in part, outside the Building in the southeast parking lot, and without enclosure by buildings. The applicant also seeks a variance to permit outdoor storage of electric vehicles, up to 14.76 feet from the side property line, where no outdoor storage is permitted within twenty-five (25) feet of the side property line, and without the outdoor storage of electric vehicles being enclosed by fencing. </w:t>
      </w:r>
    </w:p>
    <w:p w14:paraId="6234B94E" w14:textId="77777777" w:rsidR="00362F0C" w:rsidRDefault="00362F0C" w:rsidP="00362F0C">
      <w:pPr>
        <w:rPr>
          <w:rFonts w:asciiTheme="minorHAnsi" w:hAnsiTheme="minorHAnsi" w:cstheme="minorHAnsi"/>
          <w:b/>
          <w:sz w:val="24"/>
          <w:szCs w:val="24"/>
        </w:rPr>
      </w:pPr>
    </w:p>
    <w:p w14:paraId="2BEA21D2" w14:textId="77777777" w:rsidR="007E431D" w:rsidRDefault="007E431D" w:rsidP="007E431D">
      <w:pPr>
        <w:ind w:left="720"/>
        <w:jc w:val="both"/>
        <w:rPr>
          <w:rFonts w:asciiTheme="minorHAnsi" w:hAnsiTheme="minorHAnsi" w:cstheme="minorHAnsi"/>
          <w:b/>
          <w:sz w:val="24"/>
          <w:szCs w:val="24"/>
        </w:rPr>
      </w:pPr>
      <w:r>
        <w:rPr>
          <w:rFonts w:asciiTheme="minorHAnsi" w:hAnsiTheme="minorHAnsi" w:cstheme="minorHAnsi"/>
          <w:b/>
          <w:sz w:val="24"/>
          <w:szCs w:val="24"/>
        </w:rPr>
        <w:t>Board consensus was not to enter an appearance for the application, allowing the Zoning Hearing Board to render a decision based on the testimony presented.</w:t>
      </w:r>
    </w:p>
    <w:p w14:paraId="2FB7137F" w14:textId="50202E62" w:rsidR="00DE46CE" w:rsidRDefault="00DE46CE" w:rsidP="00DE46CE">
      <w:pPr>
        <w:rPr>
          <w:rFonts w:asciiTheme="minorHAnsi" w:hAnsiTheme="minorHAnsi" w:cstheme="minorHAnsi"/>
          <w:b/>
          <w:sz w:val="24"/>
          <w:szCs w:val="24"/>
        </w:rPr>
      </w:pPr>
    </w:p>
    <w:p w14:paraId="20226707" w14:textId="022390E1" w:rsidR="00847FEA" w:rsidRDefault="00362F0C" w:rsidP="00847FEA">
      <w:pPr>
        <w:rPr>
          <w:rFonts w:asciiTheme="minorHAnsi" w:hAnsiTheme="minorHAnsi" w:cstheme="minorHAnsi"/>
          <w:bCs/>
          <w:sz w:val="24"/>
          <w:szCs w:val="24"/>
        </w:rPr>
      </w:pPr>
      <w:r>
        <w:rPr>
          <w:rFonts w:asciiTheme="minorHAnsi" w:hAnsiTheme="minorHAnsi" w:cstheme="minorHAnsi"/>
          <w:b/>
          <w:sz w:val="24"/>
          <w:szCs w:val="24"/>
        </w:rPr>
        <w:t>6</w:t>
      </w:r>
      <w:r w:rsidR="00AB58D4">
        <w:rPr>
          <w:rFonts w:asciiTheme="minorHAnsi" w:hAnsiTheme="minorHAnsi" w:cstheme="minorHAnsi"/>
          <w:b/>
          <w:sz w:val="24"/>
          <w:szCs w:val="24"/>
        </w:rPr>
        <w:t xml:space="preserve">. </w:t>
      </w:r>
      <w:r>
        <w:rPr>
          <w:rFonts w:asciiTheme="minorHAnsi" w:hAnsiTheme="minorHAnsi" w:cstheme="minorHAnsi"/>
          <w:b/>
          <w:sz w:val="24"/>
          <w:szCs w:val="24"/>
        </w:rPr>
        <w:t>Planning Commission – Accept Resignations and Appoint Full Members</w:t>
      </w:r>
      <w:r w:rsidR="00AB58D4">
        <w:rPr>
          <w:rFonts w:asciiTheme="minorHAnsi" w:hAnsiTheme="minorHAnsi" w:cstheme="minorHAnsi"/>
          <w:b/>
          <w:sz w:val="24"/>
          <w:szCs w:val="24"/>
        </w:rPr>
        <w:t xml:space="preserve">: </w:t>
      </w:r>
      <w:r w:rsidR="00847FEA">
        <w:rPr>
          <w:rFonts w:asciiTheme="minorHAnsi" w:hAnsiTheme="minorHAnsi" w:cstheme="minorHAnsi"/>
          <w:bCs/>
          <w:sz w:val="24"/>
          <w:szCs w:val="24"/>
        </w:rPr>
        <w:t xml:space="preserve">Ms. McConnell reported that </w:t>
      </w:r>
      <w:r>
        <w:rPr>
          <w:rFonts w:asciiTheme="minorHAnsi" w:hAnsiTheme="minorHAnsi" w:cstheme="minorHAnsi"/>
          <w:bCs/>
          <w:sz w:val="24"/>
          <w:szCs w:val="24"/>
        </w:rPr>
        <w:t xml:space="preserve">the Planning Commission has received two recent resignations in the last few months, Frank Davey and Jim Rall, and thanked them both for their years of service and commitment to Montgomery Township. Due to these resignations, the Planning Commission currently has five members and three alternates previously appointed by the Board of Supervisors. </w:t>
      </w:r>
      <w:r w:rsidR="00E87ADE">
        <w:rPr>
          <w:rFonts w:asciiTheme="minorHAnsi" w:hAnsiTheme="minorHAnsi" w:cstheme="minorHAnsi"/>
          <w:bCs/>
          <w:sz w:val="24"/>
          <w:szCs w:val="24"/>
        </w:rPr>
        <w:t>To</w:t>
      </w:r>
      <w:r>
        <w:rPr>
          <w:rFonts w:asciiTheme="minorHAnsi" w:hAnsiTheme="minorHAnsi" w:cstheme="minorHAnsi"/>
          <w:bCs/>
          <w:sz w:val="24"/>
          <w:szCs w:val="24"/>
        </w:rPr>
        <w:t xml:space="preserve"> maintain the number of members, staff is requesting to appoint two of the alternates, </w:t>
      </w:r>
      <w:proofErr w:type="spellStart"/>
      <w:r>
        <w:rPr>
          <w:rFonts w:asciiTheme="minorHAnsi" w:hAnsiTheme="minorHAnsi" w:cstheme="minorHAnsi"/>
          <w:bCs/>
          <w:sz w:val="24"/>
          <w:szCs w:val="24"/>
        </w:rPr>
        <w:t>Ratuke</w:t>
      </w:r>
      <w:proofErr w:type="spellEnd"/>
      <w:r>
        <w:rPr>
          <w:rFonts w:asciiTheme="minorHAnsi" w:hAnsiTheme="minorHAnsi" w:cstheme="minorHAnsi"/>
          <w:bCs/>
          <w:sz w:val="24"/>
          <w:szCs w:val="24"/>
        </w:rPr>
        <w:t xml:space="preserve"> Patel and Alex Rigney, to full members, resulting in seven members and one alternate.</w:t>
      </w:r>
    </w:p>
    <w:p w14:paraId="778E02F6" w14:textId="77777777" w:rsidR="00847FEA" w:rsidRDefault="00847FEA" w:rsidP="00847FEA">
      <w:pPr>
        <w:rPr>
          <w:rFonts w:asciiTheme="minorHAnsi" w:hAnsiTheme="minorHAnsi" w:cstheme="minorHAnsi"/>
          <w:bCs/>
          <w:sz w:val="24"/>
          <w:szCs w:val="24"/>
        </w:rPr>
      </w:pPr>
    </w:p>
    <w:p w14:paraId="37A3FC3C" w14:textId="360B73C0" w:rsidR="00AB58D4" w:rsidRDefault="00AB58D4" w:rsidP="00847FEA">
      <w:pPr>
        <w:ind w:left="720"/>
        <w:rPr>
          <w:rFonts w:asciiTheme="minorHAnsi" w:hAnsiTheme="minorHAnsi" w:cstheme="minorHAnsi"/>
          <w:b/>
          <w:sz w:val="24"/>
          <w:szCs w:val="24"/>
        </w:rPr>
      </w:pPr>
      <w:r>
        <w:rPr>
          <w:rFonts w:asciiTheme="minorHAnsi" w:hAnsiTheme="minorHAnsi" w:cstheme="minorHAnsi"/>
          <w:b/>
          <w:sz w:val="24"/>
          <w:szCs w:val="24"/>
        </w:rPr>
        <w:t xml:space="preserve">MOTION: Upon motion by Ms. Ware-Jones, seconded by Ms. </w:t>
      </w:r>
      <w:r w:rsidR="00362F0C">
        <w:rPr>
          <w:rFonts w:asciiTheme="minorHAnsi" w:hAnsiTheme="minorHAnsi" w:cstheme="minorHAnsi"/>
          <w:b/>
          <w:sz w:val="24"/>
          <w:szCs w:val="24"/>
        </w:rPr>
        <w:t>Staab</w:t>
      </w:r>
      <w:r>
        <w:rPr>
          <w:rFonts w:asciiTheme="minorHAnsi" w:hAnsiTheme="minorHAnsi" w:cstheme="minorHAnsi"/>
          <w:b/>
          <w:sz w:val="24"/>
          <w:szCs w:val="24"/>
        </w:rPr>
        <w:t>, and unanimously carried (</w:t>
      </w:r>
      <w:r w:rsidR="00362F0C">
        <w:rPr>
          <w:rFonts w:asciiTheme="minorHAnsi" w:hAnsiTheme="minorHAnsi" w:cstheme="minorHAnsi"/>
          <w:b/>
          <w:sz w:val="24"/>
          <w:szCs w:val="24"/>
        </w:rPr>
        <w:t>5</w:t>
      </w:r>
      <w:r>
        <w:rPr>
          <w:rFonts w:asciiTheme="minorHAnsi" w:hAnsiTheme="minorHAnsi" w:cstheme="minorHAnsi"/>
          <w:b/>
          <w:sz w:val="24"/>
          <w:szCs w:val="24"/>
        </w:rPr>
        <w:t xml:space="preserve">-0), the Board </w:t>
      </w:r>
      <w:r w:rsidR="00362F0C">
        <w:rPr>
          <w:rFonts w:asciiTheme="minorHAnsi" w:hAnsiTheme="minorHAnsi" w:cstheme="minorHAnsi"/>
          <w:b/>
          <w:sz w:val="24"/>
          <w:szCs w:val="24"/>
        </w:rPr>
        <w:t xml:space="preserve">appointed </w:t>
      </w:r>
      <w:proofErr w:type="spellStart"/>
      <w:r w:rsidR="00362F0C">
        <w:rPr>
          <w:rFonts w:asciiTheme="minorHAnsi" w:hAnsiTheme="minorHAnsi" w:cstheme="minorHAnsi"/>
          <w:b/>
          <w:sz w:val="24"/>
          <w:szCs w:val="24"/>
        </w:rPr>
        <w:t>Ratuke</w:t>
      </w:r>
      <w:proofErr w:type="spellEnd"/>
      <w:r w:rsidR="00362F0C">
        <w:rPr>
          <w:rFonts w:asciiTheme="minorHAnsi" w:hAnsiTheme="minorHAnsi" w:cstheme="minorHAnsi"/>
          <w:b/>
          <w:sz w:val="24"/>
          <w:szCs w:val="24"/>
        </w:rPr>
        <w:t xml:space="preserve"> Patel and Alex Rigney as full members of the Planning Commission with terms to expire January 2027 and January 2026</w:t>
      </w:r>
      <w:r w:rsidR="00E87ADE">
        <w:rPr>
          <w:rFonts w:asciiTheme="minorHAnsi" w:hAnsiTheme="minorHAnsi" w:cstheme="minorHAnsi"/>
          <w:b/>
          <w:sz w:val="24"/>
          <w:szCs w:val="24"/>
        </w:rPr>
        <w:t>,</w:t>
      </w:r>
      <w:r w:rsidR="00362F0C">
        <w:rPr>
          <w:rFonts w:asciiTheme="minorHAnsi" w:hAnsiTheme="minorHAnsi" w:cstheme="minorHAnsi"/>
          <w:b/>
          <w:sz w:val="24"/>
          <w:szCs w:val="24"/>
        </w:rPr>
        <w:t xml:space="preserve"> respectively.</w:t>
      </w:r>
    </w:p>
    <w:p w14:paraId="5D409F8A" w14:textId="77777777" w:rsidR="00362F0C" w:rsidRDefault="00362F0C" w:rsidP="00362F0C">
      <w:pPr>
        <w:rPr>
          <w:rFonts w:asciiTheme="minorHAnsi" w:hAnsiTheme="minorHAnsi" w:cstheme="minorHAnsi"/>
          <w:b/>
          <w:sz w:val="24"/>
          <w:szCs w:val="24"/>
        </w:rPr>
      </w:pPr>
    </w:p>
    <w:p w14:paraId="2D9E7008" w14:textId="51740D79" w:rsidR="00362F0C" w:rsidRPr="00362F0C" w:rsidRDefault="00362F0C" w:rsidP="00362F0C">
      <w:pPr>
        <w:rPr>
          <w:rFonts w:asciiTheme="minorHAnsi" w:hAnsiTheme="minorHAnsi" w:cstheme="minorHAnsi"/>
          <w:bCs/>
          <w:sz w:val="24"/>
          <w:szCs w:val="24"/>
        </w:rPr>
      </w:pPr>
      <w:r>
        <w:rPr>
          <w:rFonts w:asciiTheme="minorHAnsi" w:hAnsiTheme="minorHAnsi" w:cstheme="minorHAnsi"/>
          <w:b/>
          <w:sz w:val="24"/>
          <w:szCs w:val="24"/>
        </w:rPr>
        <w:t xml:space="preserve">7. Advertise Amendments to Chapter 230 – Accessory Family Dwellings: </w:t>
      </w:r>
      <w:r>
        <w:rPr>
          <w:rFonts w:asciiTheme="minorHAnsi" w:hAnsiTheme="minorHAnsi" w:cstheme="minorHAnsi"/>
          <w:bCs/>
          <w:sz w:val="24"/>
          <w:szCs w:val="24"/>
        </w:rPr>
        <w:t>Ms. McConnell reported that staff is requesting authorization to advertise for proposed amendments to the Montgomery Township Code, Section 230-</w:t>
      </w:r>
      <w:r w:rsidR="008474DB">
        <w:rPr>
          <w:rFonts w:asciiTheme="minorHAnsi" w:hAnsiTheme="minorHAnsi" w:cstheme="minorHAnsi"/>
          <w:bCs/>
          <w:sz w:val="24"/>
          <w:szCs w:val="24"/>
        </w:rPr>
        <w:t>149C, replacing provisions for “relative quarters” with provisions for “accessory family dwelling”. Staff and consultants have had the opportunity to review the details of the proposed text amendments, and during their July meeting, the Planning Commission unanimously recommended that Board authorize the advertisement of the proposed ordinance as presented.</w:t>
      </w:r>
    </w:p>
    <w:p w14:paraId="29106343" w14:textId="77777777" w:rsidR="00AB58D4" w:rsidRDefault="00AB58D4" w:rsidP="00AB58D4">
      <w:pPr>
        <w:jc w:val="both"/>
        <w:rPr>
          <w:rFonts w:asciiTheme="minorHAnsi" w:hAnsiTheme="minorHAnsi" w:cstheme="minorHAnsi"/>
          <w:bCs/>
          <w:sz w:val="24"/>
          <w:szCs w:val="24"/>
        </w:rPr>
      </w:pPr>
    </w:p>
    <w:p w14:paraId="3999391E" w14:textId="109F53DD" w:rsidR="008474DB" w:rsidRDefault="008474DB" w:rsidP="008474DB">
      <w:pPr>
        <w:ind w:left="720"/>
        <w:rPr>
          <w:rFonts w:asciiTheme="minorHAnsi" w:hAnsiTheme="minorHAnsi" w:cstheme="minorHAnsi"/>
          <w:b/>
          <w:sz w:val="24"/>
          <w:szCs w:val="24"/>
        </w:rPr>
      </w:pPr>
      <w:r>
        <w:rPr>
          <w:rFonts w:asciiTheme="minorHAnsi" w:hAnsiTheme="minorHAnsi" w:cstheme="minorHAnsi"/>
          <w:b/>
          <w:sz w:val="24"/>
          <w:szCs w:val="24"/>
        </w:rPr>
        <w:t xml:space="preserve">MOTION: Upon motion by Ms. Ware-Jones, seconded by Ms. </w:t>
      </w:r>
      <w:r>
        <w:rPr>
          <w:rFonts w:asciiTheme="minorHAnsi" w:hAnsiTheme="minorHAnsi" w:cstheme="minorHAnsi"/>
          <w:b/>
          <w:sz w:val="24"/>
          <w:szCs w:val="24"/>
        </w:rPr>
        <w:t>Long</w:t>
      </w:r>
      <w:r>
        <w:rPr>
          <w:rFonts w:asciiTheme="minorHAnsi" w:hAnsiTheme="minorHAnsi" w:cstheme="minorHAnsi"/>
          <w:b/>
          <w:sz w:val="24"/>
          <w:szCs w:val="24"/>
        </w:rPr>
        <w:t xml:space="preserve">, and unanimously carried (5-0), the Board </w:t>
      </w:r>
      <w:r>
        <w:rPr>
          <w:rFonts w:asciiTheme="minorHAnsi" w:hAnsiTheme="minorHAnsi" w:cstheme="minorHAnsi"/>
          <w:b/>
          <w:sz w:val="24"/>
          <w:szCs w:val="24"/>
        </w:rPr>
        <w:t>authorized staff to advertise the proposed amendments to Chapter 230 of the Code of Montgomery Township as presented.</w:t>
      </w:r>
    </w:p>
    <w:p w14:paraId="1704AC39" w14:textId="77777777" w:rsidR="008474DB" w:rsidRDefault="008474DB" w:rsidP="008474DB">
      <w:pPr>
        <w:rPr>
          <w:rFonts w:asciiTheme="minorHAnsi" w:hAnsiTheme="minorHAnsi" w:cstheme="minorHAnsi"/>
          <w:b/>
          <w:sz w:val="24"/>
          <w:szCs w:val="24"/>
        </w:rPr>
      </w:pPr>
    </w:p>
    <w:p w14:paraId="5EB10A8E" w14:textId="46D625C5" w:rsidR="008474DB" w:rsidRDefault="008474DB" w:rsidP="008474DB">
      <w:pPr>
        <w:rPr>
          <w:rFonts w:asciiTheme="minorHAnsi" w:hAnsiTheme="minorHAnsi" w:cstheme="minorHAnsi"/>
          <w:bCs/>
          <w:sz w:val="24"/>
          <w:szCs w:val="24"/>
        </w:rPr>
      </w:pPr>
      <w:r>
        <w:rPr>
          <w:rFonts w:asciiTheme="minorHAnsi" w:hAnsiTheme="minorHAnsi" w:cstheme="minorHAnsi"/>
          <w:b/>
          <w:sz w:val="24"/>
          <w:szCs w:val="24"/>
        </w:rPr>
        <w:t xml:space="preserve">8. Adopt Resolutions for Easements for Road Improvements on North Wales Road: </w:t>
      </w:r>
      <w:r>
        <w:rPr>
          <w:rFonts w:asciiTheme="minorHAnsi" w:hAnsiTheme="minorHAnsi" w:cstheme="minorHAnsi"/>
          <w:bCs/>
          <w:sz w:val="24"/>
          <w:szCs w:val="24"/>
        </w:rPr>
        <w:t xml:space="preserve">Ms. McCreary reported that </w:t>
      </w:r>
      <w:r w:rsidR="009D2D90">
        <w:rPr>
          <w:rFonts w:asciiTheme="minorHAnsi" w:hAnsiTheme="minorHAnsi" w:cstheme="minorHAnsi"/>
          <w:bCs/>
          <w:sz w:val="24"/>
          <w:szCs w:val="24"/>
        </w:rPr>
        <w:t>to</w:t>
      </w:r>
      <w:r>
        <w:rPr>
          <w:rFonts w:asciiTheme="minorHAnsi" w:hAnsiTheme="minorHAnsi" w:cstheme="minorHAnsi"/>
          <w:bCs/>
          <w:sz w:val="24"/>
          <w:szCs w:val="24"/>
        </w:rPr>
        <w:t xml:space="preserve"> make the necessary road improvements on North Wales Road and install a traffic signal at Airport Square Road, the Township must acquire easements from three property owners in the area of the work. The properties are Batteries and Bulbs, Taco Bell</w:t>
      </w:r>
      <w:r w:rsidR="009D2D90">
        <w:rPr>
          <w:rFonts w:asciiTheme="minorHAnsi" w:hAnsiTheme="minorHAnsi" w:cstheme="minorHAnsi"/>
          <w:bCs/>
          <w:sz w:val="24"/>
          <w:szCs w:val="24"/>
        </w:rPr>
        <w:t>,</w:t>
      </w:r>
      <w:r>
        <w:rPr>
          <w:rFonts w:asciiTheme="minorHAnsi" w:hAnsiTheme="minorHAnsi" w:cstheme="minorHAnsi"/>
          <w:bCs/>
          <w:sz w:val="24"/>
          <w:szCs w:val="24"/>
        </w:rPr>
        <w:t xml:space="preserve"> and Golf Galaxy. The Solicitor has reviewed the plans and prepared the resolutions related to each parcel.</w:t>
      </w:r>
    </w:p>
    <w:p w14:paraId="0D2E6F0E" w14:textId="77777777" w:rsidR="008474DB" w:rsidRDefault="008474DB" w:rsidP="008474DB">
      <w:pPr>
        <w:rPr>
          <w:rFonts w:asciiTheme="minorHAnsi" w:hAnsiTheme="minorHAnsi" w:cstheme="minorHAnsi"/>
          <w:bCs/>
          <w:sz w:val="24"/>
          <w:szCs w:val="24"/>
        </w:rPr>
      </w:pPr>
    </w:p>
    <w:p w14:paraId="16660FA4" w14:textId="6C8720B8" w:rsidR="008474DB" w:rsidRDefault="008474DB" w:rsidP="008474DB">
      <w:pPr>
        <w:ind w:left="720"/>
        <w:rPr>
          <w:rFonts w:asciiTheme="minorHAnsi" w:hAnsiTheme="minorHAnsi" w:cstheme="minorHAnsi"/>
          <w:b/>
          <w:sz w:val="24"/>
          <w:szCs w:val="24"/>
        </w:rPr>
      </w:pPr>
      <w:r w:rsidRPr="008474DB">
        <w:rPr>
          <w:rFonts w:asciiTheme="minorHAnsi" w:hAnsiTheme="minorHAnsi" w:cstheme="minorHAnsi"/>
          <w:b/>
          <w:sz w:val="24"/>
          <w:szCs w:val="24"/>
        </w:rPr>
        <w:t>MOTION: Upon motion by Ms. Ware-Jones, seconded by Ms. Chimera, and unanimously carried (5-0), the Board adopted Resolution No. 2025-14, authorizing the condemnation of a portion of 777-781 Bethlehem Pike for public roadway improvements.</w:t>
      </w:r>
    </w:p>
    <w:p w14:paraId="11AC1DB3" w14:textId="77777777" w:rsidR="008474DB" w:rsidRDefault="008474DB" w:rsidP="008474DB">
      <w:pPr>
        <w:ind w:left="720"/>
        <w:rPr>
          <w:rFonts w:asciiTheme="minorHAnsi" w:hAnsiTheme="minorHAnsi" w:cstheme="minorHAnsi"/>
          <w:b/>
          <w:sz w:val="24"/>
          <w:szCs w:val="24"/>
        </w:rPr>
      </w:pPr>
    </w:p>
    <w:p w14:paraId="165ED885" w14:textId="77E501C5" w:rsidR="008474DB" w:rsidRPr="008474DB" w:rsidRDefault="008474DB" w:rsidP="008474DB">
      <w:pPr>
        <w:ind w:left="720"/>
        <w:rPr>
          <w:rFonts w:asciiTheme="minorHAnsi" w:hAnsiTheme="minorHAnsi" w:cstheme="minorHAnsi"/>
          <w:b/>
          <w:sz w:val="24"/>
          <w:szCs w:val="24"/>
        </w:rPr>
      </w:pPr>
      <w:r w:rsidRPr="008474DB">
        <w:rPr>
          <w:rFonts w:asciiTheme="minorHAnsi" w:hAnsiTheme="minorHAnsi" w:cstheme="minorHAnsi"/>
          <w:b/>
          <w:sz w:val="24"/>
          <w:szCs w:val="24"/>
        </w:rPr>
        <w:t xml:space="preserve">MOTION: Upon motion by Ms. Ware-Jones, seconded by Ms. </w:t>
      </w:r>
      <w:r>
        <w:rPr>
          <w:rFonts w:asciiTheme="minorHAnsi" w:hAnsiTheme="minorHAnsi" w:cstheme="minorHAnsi"/>
          <w:b/>
          <w:sz w:val="24"/>
          <w:szCs w:val="24"/>
        </w:rPr>
        <w:t>Long</w:t>
      </w:r>
      <w:r w:rsidRPr="008474DB">
        <w:rPr>
          <w:rFonts w:asciiTheme="minorHAnsi" w:hAnsiTheme="minorHAnsi" w:cstheme="minorHAnsi"/>
          <w:b/>
          <w:sz w:val="24"/>
          <w:szCs w:val="24"/>
        </w:rPr>
        <w:t>, and unanimously carried (5-0), the Board adopted Resolution No. 2025-1</w:t>
      </w:r>
      <w:r>
        <w:rPr>
          <w:rFonts w:asciiTheme="minorHAnsi" w:hAnsiTheme="minorHAnsi" w:cstheme="minorHAnsi"/>
          <w:b/>
          <w:sz w:val="24"/>
          <w:szCs w:val="24"/>
        </w:rPr>
        <w:t>5</w:t>
      </w:r>
      <w:r w:rsidRPr="008474DB">
        <w:rPr>
          <w:rFonts w:asciiTheme="minorHAnsi" w:hAnsiTheme="minorHAnsi" w:cstheme="minorHAnsi"/>
          <w:b/>
          <w:sz w:val="24"/>
          <w:szCs w:val="24"/>
        </w:rPr>
        <w:t xml:space="preserve">, authorizing the condemnation of a portion of </w:t>
      </w:r>
      <w:r>
        <w:rPr>
          <w:rFonts w:asciiTheme="minorHAnsi" w:hAnsiTheme="minorHAnsi" w:cstheme="minorHAnsi"/>
          <w:b/>
          <w:sz w:val="24"/>
          <w:szCs w:val="24"/>
        </w:rPr>
        <w:t>931 North Wales Road</w:t>
      </w:r>
      <w:r w:rsidRPr="008474DB">
        <w:rPr>
          <w:rFonts w:asciiTheme="minorHAnsi" w:hAnsiTheme="minorHAnsi" w:cstheme="minorHAnsi"/>
          <w:b/>
          <w:sz w:val="24"/>
          <w:szCs w:val="24"/>
        </w:rPr>
        <w:t xml:space="preserve"> for public roadway improvements.</w:t>
      </w:r>
    </w:p>
    <w:p w14:paraId="6D24BFED" w14:textId="77777777" w:rsidR="008474DB" w:rsidRDefault="008474DB" w:rsidP="008474DB">
      <w:pPr>
        <w:ind w:left="720"/>
        <w:rPr>
          <w:rFonts w:asciiTheme="minorHAnsi" w:hAnsiTheme="minorHAnsi" w:cstheme="minorHAnsi"/>
          <w:b/>
          <w:sz w:val="24"/>
          <w:szCs w:val="24"/>
        </w:rPr>
      </w:pPr>
    </w:p>
    <w:p w14:paraId="0D793FCC" w14:textId="77777777" w:rsidR="008474DB" w:rsidRPr="008474DB" w:rsidRDefault="008474DB" w:rsidP="008474DB">
      <w:pPr>
        <w:ind w:left="720"/>
        <w:rPr>
          <w:rFonts w:asciiTheme="minorHAnsi" w:hAnsiTheme="minorHAnsi" w:cstheme="minorHAnsi"/>
          <w:b/>
          <w:sz w:val="24"/>
          <w:szCs w:val="24"/>
        </w:rPr>
      </w:pPr>
    </w:p>
    <w:p w14:paraId="01CB71C4" w14:textId="2D8D1BB2" w:rsidR="008474DB" w:rsidRPr="008474DB" w:rsidRDefault="008474DB" w:rsidP="008474DB">
      <w:pPr>
        <w:ind w:left="720"/>
        <w:rPr>
          <w:rFonts w:asciiTheme="minorHAnsi" w:hAnsiTheme="minorHAnsi" w:cstheme="minorHAnsi"/>
          <w:b/>
          <w:sz w:val="24"/>
          <w:szCs w:val="24"/>
        </w:rPr>
      </w:pPr>
      <w:r w:rsidRPr="008474DB">
        <w:rPr>
          <w:rFonts w:asciiTheme="minorHAnsi" w:hAnsiTheme="minorHAnsi" w:cstheme="minorHAnsi"/>
          <w:b/>
          <w:sz w:val="24"/>
          <w:szCs w:val="24"/>
        </w:rPr>
        <w:t>MOTION: Upon motion by Ms. Ware-Jones, seconded by Ms. Chimera, and unanimously carried (5-0), the Board adopted Resolution No. 2025-1</w:t>
      </w:r>
      <w:r>
        <w:rPr>
          <w:rFonts w:asciiTheme="minorHAnsi" w:hAnsiTheme="minorHAnsi" w:cstheme="minorHAnsi"/>
          <w:b/>
          <w:sz w:val="24"/>
          <w:szCs w:val="24"/>
        </w:rPr>
        <w:t>6</w:t>
      </w:r>
      <w:r w:rsidRPr="008474DB">
        <w:rPr>
          <w:rFonts w:asciiTheme="minorHAnsi" w:hAnsiTheme="minorHAnsi" w:cstheme="minorHAnsi"/>
          <w:b/>
          <w:sz w:val="24"/>
          <w:szCs w:val="24"/>
        </w:rPr>
        <w:t xml:space="preserve">, authorizing the condemnation of a portion of </w:t>
      </w:r>
      <w:r>
        <w:rPr>
          <w:rFonts w:asciiTheme="minorHAnsi" w:hAnsiTheme="minorHAnsi" w:cstheme="minorHAnsi"/>
          <w:b/>
          <w:sz w:val="24"/>
          <w:szCs w:val="24"/>
        </w:rPr>
        <w:t>801</w:t>
      </w:r>
      <w:r w:rsidRPr="008474DB">
        <w:rPr>
          <w:rFonts w:asciiTheme="minorHAnsi" w:hAnsiTheme="minorHAnsi" w:cstheme="minorHAnsi"/>
          <w:b/>
          <w:sz w:val="24"/>
          <w:szCs w:val="24"/>
        </w:rPr>
        <w:t>1 Bethlehem Pike for public roadway improvements.</w:t>
      </w:r>
    </w:p>
    <w:p w14:paraId="7CE51646" w14:textId="77777777" w:rsidR="008474DB" w:rsidRDefault="008474DB" w:rsidP="008474DB">
      <w:pPr>
        <w:rPr>
          <w:rFonts w:asciiTheme="minorHAnsi" w:hAnsiTheme="minorHAnsi" w:cstheme="minorHAnsi"/>
          <w:bCs/>
          <w:sz w:val="24"/>
          <w:szCs w:val="24"/>
        </w:rPr>
      </w:pPr>
    </w:p>
    <w:p w14:paraId="29089B2D" w14:textId="23631AB4" w:rsidR="00AB58D4" w:rsidRPr="003B0F2E" w:rsidRDefault="003B0F2E" w:rsidP="00AB58D4">
      <w:pPr>
        <w:rPr>
          <w:rFonts w:asciiTheme="minorHAnsi" w:hAnsiTheme="minorHAnsi" w:cstheme="minorHAnsi"/>
          <w:b/>
          <w:sz w:val="24"/>
          <w:szCs w:val="24"/>
          <w:u w:val="single"/>
        </w:rPr>
      </w:pPr>
      <w:r w:rsidRPr="003B0F2E">
        <w:rPr>
          <w:rFonts w:asciiTheme="minorHAnsi" w:hAnsiTheme="minorHAnsi" w:cstheme="minorHAnsi"/>
          <w:b/>
          <w:sz w:val="24"/>
          <w:szCs w:val="24"/>
          <w:u w:val="single"/>
        </w:rPr>
        <w:t xml:space="preserve">Public </w:t>
      </w:r>
      <w:r w:rsidR="00AA4E83">
        <w:rPr>
          <w:rFonts w:asciiTheme="minorHAnsi" w:hAnsiTheme="minorHAnsi" w:cstheme="minorHAnsi"/>
          <w:b/>
          <w:sz w:val="24"/>
          <w:szCs w:val="24"/>
          <w:u w:val="single"/>
        </w:rPr>
        <w:t>Safety</w:t>
      </w:r>
      <w:r w:rsidRPr="003B0F2E">
        <w:rPr>
          <w:rFonts w:asciiTheme="minorHAnsi" w:hAnsiTheme="minorHAnsi" w:cstheme="minorHAnsi"/>
          <w:b/>
          <w:sz w:val="24"/>
          <w:szCs w:val="24"/>
          <w:u w:val="single"/>
        </w:rPr>
        <w:t>:</w:t>
      </w:r>
    </w:p>
    <w:p w14:paraId="46F85707" w14:textId="1DB0143C" w:rsidR="005310A1" w:rsidRDefault="005310A1" w:rsidP="00006BC9">
      <w:pPr>
        <w:jc w:val="both"/>
        <w:rPr>
          <w:rFonts w:asciiTheme="minorHAnsi" w:hAnsiTheme="minorHAnsi" w:cstheme="minorHAnsi"/>
          <w:bCs/>
          <w:sz w:val="24"/>
          <w:szCs w:val="24"/>
          <w:u w:val="single"/>
        </w:rPr>
      </w:pPr>
    </w:p>
    <w:p w14:paraId="21EA0A8D" w14:textId="51D127E4" w:rsidR="008671F1" w:rsidRDefault="002D4B17" w:rsidP="003B0F2E">
      <w:pPr>
        <w:jc w:val="both"/>
        <w:rPr>
          <w:rFonts w:asciiTheme="minorHAnsi" w:hAnsiTheme="minorHAnsi" w:cstheme="minorHAnsi"/>
          <w:bCs/>
          <w:sz w:val="24"/>
          <w:szCs w:val="24"/>
        </w:rPr>
      </w:pPr>
      <w:r>
        <w:rPr>
          <w:rFonts w:asciiTheme="minorHAnsi" w:hAnsiTheme="minorHAnsi" w:cstheme="minorHAnsi"/>
          <w:b/>
          <w:sz w:val="24"/>
          <w:szCs w:val="24"/>
        </w:rPr>
        <w:t>9</w:t>
      </w:r>
      <w:r w:rsidR="003B0F2E">
        <w:rPr>
          <w:rFonts w:asciiTheme="minorHAnsi" w:hAnsiTheme="minorHAnsi" w:cstheme="minorHAnsi"/>
          <w:b/>
          <w:sz w:val="24"/>
          <w:szCs w:val="24"/>
        </w:rPr>
        <w:t xml:space="preserve">. </w:t>
      </w:r>
      <w:r>
        <w:rPr>
          <w:rFonts w:asciiTheme="minorHAnsi" w:hAnsiTheme="minorHAnsi" w:cstheme="minorHAnsi"/>
          <w:b/>
          <w:sz w:val="24"/>
          <w:szCs w:val="24"/>
        </w:rPr>
        <w:t>Battalion 2 Station Air Compressor</w:t>
      </w:r>
      <w:r w:rsidR="003B0F2E">
        <w:rPr>
          <w:rFonts w:asciiTheme="minorHAnsi" w:hAnsiTheme="minorHAnsi" w:cstheme="minorHAnsi"/>
          <w:b/>
          <w:sz w:val="24"/>
          <w:szCs w:val="24"/>
        </w:rPr>
        <w:t>:</w:t>
      </w:r>
      <w:r w:rsidR="00836983">
        <w:rPr>
          <w:rFonts w:asciiTheme="minorHAnsi" w:hAnsiTheme="minorHAnsi" w:cstheme="minorHAnsi"/>
          <w:b/>
          <w:sz w:val="24"/>
          <w:szCs w:val="24"/>
        </w:rPr>
        <w:t xml:space="preserve"> </w:t>
      </w:r>
      <w:r w:rsidR="00836983">
        <w:rPr>
          <w:rFonts w:asciiTheme="minorHAnsi" w:hAnsiTheme="minorHAnsi" w:cstheme="minorHAnsi"/>
          <w:bCs/>
          <w:sz w:val="24"/>
          <w:szCs w:val="24"/>
        </w:rPr>
        <w:t xml:space="preserve">Chief </w:t>
      </w:r>
      <w:r>
        <w:rPr>
          <w:rFonts w:asciiTheme="minorHAnsi" w:hAnsiTheme="minorHAnsi" w:cstheme="minorHAnsi"/>
          <w:bCs/>
          <w:sz w:val="24"/>
          <w:szCs w:val="24"/>
        </w:rPr>
        <w:t>Wiegman reported that the station air compressor at Battalion 2 is no longer operational. Atlas Copco Compressor Services evaluated the air compressor and stated that it cannot be repaired and has outlived its operational lifespan. Atlas Copco provides regular preventive maintenance to the department’s air compressors and recently replaced the air compressor at Battalion 1. The air compressors keep a constant air supply in the apparatus and provide air to outlets throughout the station to ensure operational readiness.</w:t>
      </w:r>
      <w:r w:rsidR="00702A04">
        <w:rPr>
          <w:rFonts w:asciiTheme="minorHAnsi" w:hAnsiTheme="minorHAnsi" w:cstheme="minorHAnsi"/>
          <w:bCs/>
          <w:sz w:val="24"/>
          <w:szCs w:val="24"/>
        </w:rPr>
        <w:t xml:space="preserve"> Atlas Copco provided a quote to replace and install a new air compressor for $5,767.66. The department had budgeted $6,000 in its 2026 capital budget plan, but is requesting to purchase the compressor in 2025.</w:t>
      </w:r>
    </w:p>
    <w:p w14:paraId="385687F4" w14:textId="77777777" w:rsidR="00702A04" w:rsidRDefault="00702A04" w:rsidP="003B0F2E">
      <w:pPr>
        <w:jc w:val="both"/>
        <w:rPr>
          <w:rFonts w:asciiTheme="minorHAnsi" w:hAnsiTheme="minorHAnsi" w:cstheme="minorHAnsi"/>
          <w:bCs/>
          <w:sz w:val="24"/>
          <w:szCs w:val="24"/>
        </w:rPr>
      </w:pPr>
    </w:p>
    <w:p w14:paraId="289A9F29" w14:textId="5EE08270" w:rsidR="00702A04" w:rsidRPr="00702A04" w:rsidRDefault="00702A04" w:rsidP="00702A04">
      <w:pPr>
        <w:ind w:left="720"/>
        <w:jc w:val="both"/>
        <w:rPr>
          <w:rFonts w:asciiTheme="minorHAnsi" w:hAnsiTheme="minorHAnsi" w:cstheme="minorHAnsi"/>
          <w:b/>
          <w:sz w:val="24"/>
          <w:szCs w:val="24"/>
        </w:rPr>
      </w:pPr>
      <w:r w:rsidRPr="00702A04">
        <w:rPr>
          <w:rFonts w:asciiTheme="minorHAnsi" w:hAnsiTheme="minorHAnsi" w:cstheme="minorHAnsi"/>
          <w:b/>
          <w:sz w:val="24"/>
          <w:szCs w:val="24"/>
        </w:rPr>
        <w:t>MOTION: Upon motion by Ms. Ware-Jones, seconded by Ms. Long, and unanimously carried (5-0), the Board approved the purchase and installation of a new air compressor by Atlas Copco at Battalion 2 for $5,767.66.</w:t>
      </w:r>
    </w:p>
    <w:p w14:paraId="6C7D433B" w14:textId="77777777" w:rsidR="002D4B17" w:rsidRDefault="002D4B17" w:rsidP="003B0F2E">
      <w:pPr>
        <w:jc w:val="both"/>
        <w:rPr>
          <w:rFonts w:asciiTheme="minorHAnsi" w:hAnsiTheme="minorHAnsi" w:cstheme="minorHAnsi"/>
          <w:b/>
          <w:sz w:val="24"/>
          <w:szCs w:val="24"/>
        </w:rPr>
      </w:pPr>
    </w:p>
    <w:p w14:paraId="175936E8" w14:textId="3C561BB3" w:rsidR="00702A04" w:rsidRDefault="00702A04" w:rsidP="003B0F2E">
      <w:pPr>
        <w:jc w:val="both"/>
        <w:rPr>
          <w:rFonts w:asciiTheme="minorHAnsi" w:hAnsiTheme="minorHAnsi" w:cstheme="minorHAnsi"/>
          <w:bCs/>
          <w:sz w:val="24"/>
          <w:szCs w:val="24"/>
        </w:rPr>
      </w:pPr>
      <w:r>
        <w:rPr>
          <w:rFonts w:asciiTheme="minorHAnsi" w:hAnsiTheme="minorHAnsi" w:cstheme="minorHAnsi"/>
          <w:b/>
          <w:sz w:val="24"/>
          <w:szCs w:val="24"/>
        </w:rPr>
        <w:t xml:space="preserve">10. </w:t>
      </w:r>
      <w:r w:rsidR="00526A71">
        <w:rPr>
          <w:rFonts w:asciiTheme="minorHAnsi" w:hAnsiTheme="minorHAnsi" w:cstheme="minorHAnsi"/>
          <w:b/>
          <w:sz w:val="24"/>
          <w:szCs w:val="24"/>
        </w:rPr>
        <w:t xml:space="preserve">Advertise Amendments for Traffic Control (Parking and Trucks): </w:t>
      </w:r>
      <w:r w:rsidR="00526A71">
        <w:rPr>
          <w:rFonts w:asciiTheme="minorHAnsi" w:hAnsiTheme="minorHAnsi" w:cstheme="minorHAnsi"/>
          <w:bCs/>
          <w:sz w:val="24"/>
          <w:szCs w:val="24"/>
        </w:rPr>
        <w:t>Chief Peoples reported that the Highway Safety Unit, Traffic Engineer,</w:t>
      </w:r>
      <w:r w:rsidR="009D2D90">
        <w:rPr>
          <w:rFonts w:asciiTheme="minorHAnsi" w:hAnsiTheme="minorHAnsi" w:cstheme="minorHAnsi"/>
          <w:bCs/>
          <w:sz w:val="24"/>
          <w:szCs w:val="24"/>
        </w:rPr>
        <w:t xml:space="preserve"> </w:t>
      </w:r>
      <w:r w:rsidR="00526A71">
        <w:rPr>
          <w:rFonts w:asciiTheme="minorHAnsi" w:hAnsiTheme="minorHAnsi" w:cstheme="minorHAnsi"/>
          <w:bCs/>
          <w:sz w:val="24"/>
          <w:szCs w:val="24"/>
        </w:rPr>
        <w:t>and Public Safety Committee have proposed and reviewed changes to the Traffic Control Ordinance. The proposed changes include: restriction of truck traffic on Stump Road between Witchwood Drive and Welsh Road, prohibited parking on Country Club Drive at Pinecrest Lane, methods of parking to include prohibiting overnight parking at Township parks, restricted parking in the center of cul-de-sacs, prohibition of parking of large trucks, commercial vehicles, trailers</w:t>
      </w:r>
      <w:r w:rsidR="009D2D90">
        <w:rPr>
          <w:rFonts w:asciiTheme="minorHAnsi" w:hAnsiTheme="minorHAnsi" w:cstheme="minorHAnsi"/>
          <w:bCs/>
          <w:sz w:val="24"/>
          <w:szCs w:val="24"/>
        </w:rPr>
        <w:t>,</w:t>
      </w:r>
      <w:r w:rsidR="00526A71">
        <w:rPr>
          <w:rFonts w:asciiTheme="minorHAnsi" w:hAnsiTheme="minorHAnsi" w:cstheme="minorHAnsi"/>
          <w:bCs/>
          <w:sz w:val="24"/>
          <w:szCs w:val="24"/>
        </w:rPr>
        <w:t xml:space="preserve"> and other large vehicles on any Township-owned road.</w:t>
      </w:r>
    </w:p>
    <w:p w14:paraId="197B4313" w14:textId="77777777" w:rsidR="00526A71" w:rsidRDefault="00526A71" w:rsidP="003B0F2E">
      <w:pPr>
        <w:jc w:val="both"/>
        <w:rPr>
          <w:rFonts w:asciiTheme="minorHAnsi" w:hAnsiTheme="minorHAnsi" w:cstheme="minorHAnsi"/>
          <w:bCs/>
          <w:sz w:val="24"/>
          <w:szCs w:val="24"/>
        </w:rPr>
      </w:pPr>
    </w:p>
    <w:p w14:paraId="3D0A1A72" w14:textId="3F45A2C5" w:rsidR="00526A71" w:rsidRPr="000846CF" w:rsidRDefault="00526A71" w:rsidP="000846CF">
      <w:pPr>
        <w:ind w:left="720"/>
        <w:jc w:val="both"/>
        <w:rPr>
          <w:rFonts w:asciiTheme="minorHAnsi" w:hAnsiTheme="minorHAnsi" w:cstheme="minorHAnsi"/>
          <w:b/>
          <w:sz w:val="24"/>
          <w:szCs w:val="24"/>
        </w:rPr>
      </w:pPr>
      <w:r w:rsidRPr="000846CF">
        <w:rPr>
          <w:rFonts w:asciiTheme="minorHAnsi" w:hAnsiTheme="minorHAnsi" w:cstheme="minorHAnsi"/>
          <w:b/>
          <w:sz w:val="24"/>
          <w:szCs w:val="24"/>
        </w:rPr>
        <w:t xml:space="preserve">MOTION: </w:t>
      </w:r>
      <w:r w:rsidR="000846CF" w:rsidRPr="000846CF">
        <w:rPr>
          <w:rFonts w:asciiTheme="minorHAnsi" w:hAnsiTheme="minorHAnsi" w:cstheme="minorHAnsi"/>
          <w:b/>
          <w:sz w:val="24"/>
          <w:szCs w:val="24"/>
        </w:rPr>
        <w:t>Upon motion by Ms. Ware-Jones, seconded by Ms. Long, and unanimously carried (5-0), the Board authorized the advertisement of the proposed ordinance amendments as presented.</w:t>
      </w:r>
    </w:p>
    <w:p w14:paraId="53763011" w14:textId="77777777" w:rsidR="002D4B17" w:rsidRDefault="002D4B17" w:rsidP="003B0F2E">
      <w:pPr>
        <w:jc w:val="both"/>
        <w:rPr>
          <w:rFonts w:asciiTheme="minorHAnsi" w:hAnsiTheme="minorHAnsi" w:cstheme="minorHAnsi"/>
          <w:bCs/>
          <w:sz w:val="24"/>
          <w:szCs w:val="24"/>
        </w:rPr>
      </w:pPr>
    </w:p>
    <w:p w14:paraId="03BBA64E" w14:textId="4FA1337E" w:rsidR="00FB6602" w:rsidRDefault="00D2691A" w:rsidP="003B0F2E">
      <w:pPr>
        <w:jc w:val="both"/>
        <w:rPr>
          <w:rFonts w:asciiTheme="minorHAnsi" w:hAnsiTheme="minorHAnsi" w:cstheme="minorHAnsi"/>
          <w:bCs/>
          <w:sz w:val="24"/>
          <w:szCs w:val="24"/>
        </w:rPr>
      </w:pPr>
      <w:r w:rsidRPr="00D43363">
        <w:rPr>
          <w:rFonts w:asciiTheme="minorHAnsi" w:hAnsiTheme="minorHAnsi" w:cstheme="minorHAnsi"/>
          <w:b/>
          <w:sz w:val="24"/>
          <w:szCs w:val="24"/>
        </w:rPr>
        <w:t>1</w:t>
      </w:r>
      <w:r w:rsidR="007C283D">
        <w:rPr>
          <w:rFonts w:asciiTheme="minorHAnsi" w:hAnsiTheme="minorHAnsi" w:cstheme="minorHAnsi"/>
          <w:b/>
          <w:sz w:val="24"/>
          <w:szCs w:val="24"/>
        </w:rPr>
        <w:t>1</w:t>
      </w:r>
      <w:r w:rsidRPr="00D43363">
        <w:rPr>
          <w:rFonts w:asciiTheme="minorHAnsi" w:hAnsiTheme="minorHAnsi" w:cstheme="minorHAnsi"/>
          <w:b/>
          <w:sz w:val="24"/>
          <w:szCs w:val="24"/>
        </w:rPr>
        <w:t xml:space="preserve">. </w:t>
      </w:r>
      <w:r w:rsidR="00F501A6">
        <w:rPr>
          <w:rFonts w:asciiTheme="minorHAnsi" w:hAnsiTheme="minorHAnsi" w:cstheme="minorHAnsi"/>
          <w:b/>
          <w:sz w:val="24"/>
          <w:szCs w:val="24"/>
        </w:rPr>
        <w:t>Advertise Ordinance Amendment – Approval of Red-</w:t>
      </w:r>
      <w:r w:rsidR="00D43363" w:rsidRPr="00D43363">
        <w:rPr>
          <w:rFonts w:asciiTheme="minorHAnsi" w:hAnsiTheme="minorHAnsi" w:cstheme="minorHAnsi"/>
          <w:b/>
          <w:sz w:val="24"/>
          <w:szCs w:val="24"/>
        </w:rPr>
        <w:t xml:space="preserve">Light Camera Enforcement (ARLE) </w:t>
      </w:r>
      <w:r w:rsidR="00F501A6">
        <w:rPr>
          <w:rFonts w:asciiTheme="minorHAnsi" w:hAnsiTheme="minorHAnsi" w:cstheme="minorHAnsi"/>
          <w:b/>
          <w:sz w:val="24"/>
          <w:szCs w:val="24"/>
        </w:rPr>
        <w:t>Late Fee</w:t>
      </w:r>
      <w:r w:rsidR="00D43363" w:rsidRPr="00D43363">
        <w:rPr>
          <w:rFonts w:asciiTheme="minorHAnsi" w:hAnsiTheme="minorHAnsi" w:cstheme="minorHAnsi"/>
          <w:b/>
          <w:sz w:val="24"/>
          <w:szCs w:val="24"/>
        </w:rPr>
        <w:t xml:space="preserve">: </w:t>
      </w:r>
      <w:r w:rsidR="00836983">
        <w:rPr>
          <w:rFonts w:asciiTheme="minorHAnsi" w:hAnsiTheme="minorHAnsi" w:cstheme="minorHAnsi"/>
          <w:bCs/>
          <w:sz w:val="24"/>
          <w:szCs w:val="24"/>
        </w:rPr>
        <w:t xml:space="preserve">Chief Peoples reported that </w:t>
      </w:r>
      <w:r w:rsidR="00F501A6">
        <w:rPr>
          <w:rFonts w:asciiTheme="minorHAnsi" w:hAnsiTheme="minorHAnsi" w:cstheme="minorHAnsi"/>
          <w:bCs/>
          <w:sz w:val="24"/>
          <w:szCs w:val="24"/>
        </w:rPr>
        <w:t>the ordinance adopted for the red-light camera initiative now needs to be amended to include a collection fee for those motorists who fail to remit payment or appeal the violation in the prescribed period. The proposed fee is $35.00</w:t>
      </w:r>
    </w:p>
    <w:p w14:paraId="43ECACF2" w14:textId="77777777" w:rsidR="00F501A6" w:rsidRDefault="00F501A6" w:rsidP="003B0F2E">
      <w:pPr>
        <w:jc w:val="both"/>
        <w:rPr>
          <w:rFonts w:asciiTheme="minorHAnsi" w:hAnsiTheme="minorHAnsi" w:cstheme="minorHAnsi"/>
          <w:bCs/>
          <w:sz w:val="24"/>
          <w:szCs w:val="24"/>
        </w:rPr>
      </w:pPr>
    </w:p>
    <w:p w14:paraId="27F66B9E" w14:textId="76944C5A" w:rsidR="00F501A6" w:rsidRPr="00F501A6" w:rsidRDefault="00F501A6" w:rsidP="00F501A6">
      <w:pPr>
        <w:ind w:left="720"/>
        <w:jc w:val="both"/>
        <w:rPr>
          <w:rFonts w:asciiTheme="minorHAnsi" w:hAnsiTheme="minorHAnsi" w:cstheme="minorHAnsi"/>
          <w:b/>
          <w:sz w:val="24"/>
          <w:szCs w:val="24"/>
        </w:rPr>
      </w:pPr>
      <w:r w:rsidRPr="00F501A6">
        <w:rPr>
          <w:rFonts w:asciiTheme="minorHAnsi" w:hAnsiTheme="minorHAnsi" w:cstheme="minorHAnsi"/>
          <w:b/>
          <w:sz w:val="24"/>
          <w:szCs w:val="24"/>
        </w:rPr>
        <w:t>MOTION: Upon motion by Ms. Ware-Jones, seconded by Ms. Long, and unanimously carried (5-0), the Board authorized the advertisement of the proposed ordinance amendment, establishing a collection fee of $35.00 related to the red-light camera enforcement program.</w:t>
      </w:r>
    </w:p>
    <w:p w14:paraId="5A219E94" w14:textId="77777777" w:rsidR="00F501A6" w:rsidRDefault="00F501A6" w:rsidP="003B0F2E">
      <w:pPr>
        <w:jc w:val="both"/>
        <w:rPr>
          <w:rFonts w:asciiTheme="minorHAnsi" w:hAnsiTheme="minorHAnsi" w:cstheme="minorHAnsi"/>
          <w:bCs/>
          <w:sz w:val="24"/>
          <w:szCs w:val="24"/>
        </w:rPr>
      </w:pPr>
    </w:p>
    <w:p w14:paraId="00D12A75" w14:textId="77777777" w:rsidR="009D2D90" w:rsidRDefault="009D2D90" w:rsidP="003B0F2E">
      <w:pPr>
        <w:jc w:val="both"/>
        <w:rPr>
          <w:rFonts w:asciiTheme="minorHAnsi" w:hAnsiTheme="minorHAnsi" w:cstheme="minorHAnsi"/>
          <w:b/>
          <w:sz w:val="24"/>
          <w:szCs w:val="24"/>
          <w:u w:val="single"/>
        </w:rPr>
      </w:pPr>
    </w:p>
    <w:p w14:paraId="2C85A418" w14:textId="2EA4BC1B" w:rsidR="00F501A6" w:rsidRPr="00F501A6" w:rsidRDefault="00F501A6" w:rsidP="003B0F2E">
      <w:pPr>
        <w:jc w:val="both"/>
        <w:rPr>
          <w:rFonts w:asciiTheme="minorHAnsi" w:hAnsiTheme="minorHAnsi" w:cstheme="minorHAnsi"/>
          <w:b/>
          <w:sz w:val="24"/>
          <w:szCs w:val="24"/>
          <w:u w:val="single"/>
        </w:rPr>
      </w:pPr>
      <w:r w:rsidRPr="00F501A6">
        <w:rPr>
          <w:rFonts w:asciiTheme="minorHAnsi" w:hAnsiTheme="minorHAnsi" w:cstheme="minorHAnsi"/>
          <w:b/>
          <w:sz w:val="24"/>
          <w:szCs w:val="24"/>
          <w:u w:val="single"/>
        </w:rPr>
        <w:lastRenderedPageBreak/>
        <w:t>Public Works:</w:t>
      </w:r>
    </w:p>
    <w:p w14:paraId="59C7A79D" w14:textId="77777777" w:rsidR="00F501A6" w:rsidRDefault="00F501A6" w:rsidP="003B0F2E">
      <w:pPr>
        <w:jc w:val="both"/>
        <w:rPr>
          <w:rFonts w:asciiTheme="minorHAnsi" w:hAnsiTheme="minorHAnsi" w:cstheme="minorHAnsi"/>
          <w:b/>
          <w:sz w:val="24"/>
          <w:szCs w:val="24"/>
        </w:rPr>
      </w:pPr>
    </w:p>
    <w:p w14:paraId="5FBA1A31" w14:textId="3A580F67" w:rsidR="00A55519" w:rsidRPr="007A5237" w:rsidRDefault="007A5237" w:rsidP="00F501A6">
      <w:pPr>
        <w:jc w:val="both"/>
        <w:rPr>
          <w:rFonts w:asciiTheme="minorHAnsi" w:hAnsiTheme="minorHAnsi" w:cstheme="minorHAnsi"/>
          <w:bCs/>
          <w:sz w:val="24"/>
          <w:szCs w:val="24"/>
        </w:rPr>
      </w:pPr>
      <w:r w:rsidRPr="007A5237">
        <w:rPr>
          <w:rFonts w:asciiTheme="minorHAnsi" w:hAnsiTheme="minorHAnsi" w:cstheme="minorHAnsi"/>
          <w:b/>
          <w:sz w:val="24"/>
          <w:szCs w:val="24"/>
        </w:rPr>
        <w:t>1</w:t>
      </w:r>
      <w:r w:rsidR="00F501A6">
        <w:rPr>
          <w:rFonts w:asciiTheme="minorHAnsi" w:hAnsiTheme="minorHAnsi" w:cstheme="minorHAnsi"/>
          <w:b/>
          <w:sz w:val="24"/>
          <w:szCs w:val="24"/>
        </w:rPr>
        <w:t>2</w:t>
      </w:r>
      <w:r w:rsidRPr="007A5237">
        <w:rPr>
          <w:rFonts w:asciiTheme="minorHAnsi" w:hAnsiTheme="minorHAnsi" w:cstheme="minorHAnsi"/>
          <w:b/>
          <w:sz w:val="24"/>
          <w:szCs w:val="24"/>
        </w:rPr>
        <w:t xml:space="preserve">. </w:t>
      </w:r>
      <w:r w:rsidR="00F501A6">
        <w:rPr>
          <w:rFonts w:asciiTheme="minorHAnsi" w:hAnsiTheme="minorHAnsi" w:cstheme="minorHAnsi"/>
          <w:b/>
          <w:sz w:val="24"/>
          <w:szCs w:val="24"/>
        </w:rPr>
        <w:t>Approve Payment for the Rose Twig Restroom Construction Project</w:t>
      </w:r>
      <w:r w:rsidRPr="007A5237">
        <w:rPr>
          <w:rFonts w:asciiTheme="minorHAnsi" w:hAnsiTheme="minorHAnsi" w:cstheme="minorHAnsi"/>
          <w:b/>
          <w:sz w:val="24"/>
          <w:szCs w:val="24"/>
        </w:rPr>
        <w:t>:</w:t>
      </w:r>
      <w:r>
        <w:rPr>
          <w:rFonts w:asciiTheme="minorHAnsi" w:hAnsiTheme="minorHAnsi" w:cstheme="minorHAnsi"/>
          <w:b/>
          <w:sz w:val="24"/>
          <w:szCs w:val="24"/>
        </w:rPr>
        <w:t xml:space="preserve"> </w:t>
      </w:r>
      <w:r w:rsidR="00F501A6">
        <w:rPr>
          <w:rFonts w:asciiTheme="minorHAnsi" w:hAnsiTheme="minorHAnsi" w:cstheme="minorHAnsi"/>
          <w:bCs/>
          <w:sz w:val="24"/>
          <w:szCs w:val="24"/>
        </w:rPr>
        <w:t>Ms. McCreary reported that the Montgomery Township Municipal Sewer Authority (MTMSA) approached the Township with a plan to donate a restroom at Rose Twig Park at an estimated cost of $500,000. During the design and bidding process, the Board of Supervisors agreed to pay for anything above that cost estimate. The project is complete and MTMSA has provided an invoice in the amount of $164,110.00 which breaks down the costs of the project.</w:t>
      </w:r>
    </w:p>
    <w:p w14:paraId="0638F40F" w14:textId="77777777" w:rsidR="003875F6" w:rsidRDefault="003875F6" w:rsidP="003B0F2E">
      <w:pPr>
        <w:jc w:val="both"/>
        <w:rPr>
          <w:rFonts w:asciiTheme="minorHAnsi" w:hAnsiTheme="minorHAnsi" w:cstheme="minorHAnsi"/>
          <w:bCs/>
          <w:sz w:val="24"/>
          <w:szCs w:val="24"/>
        </w:rPr>
      </w:pPr>
    </w:p>
    <w:p w14:paraId="22155765" w14:textId="657B9150" w:rsidR="003875F6" w:rsidRDefault="003875F6" w:rsidP="003875F6">
      <w:pPr>
        <w:ind w:left="720"/>
        <w:rPr>
          <w:rFonts w:asciiTheme="minorHAnsi" w:hAnsiTheme="minorHAnsi" w:cstheme="minorHAnsi"/>
          <w:b/>
          <w:sz w:val="24"/>
          <w:szCs w:val="24"/>
        </w:rPr>
      </w:pPr>
      <w:r w:rsidRPr="003875F6">
        <w:rPr>
          <w:rFonts w:asciiTheme="minorHAnsi" w:hAnsiTheme="minorHAnsi" w:cstheme="minorHAnsi"/>
          <w:b/>
          <w:sz w:val="24"/>
          <w:szCs w:val="24"/>
        </w:rPr>
        <w:t xml:space="preserve">MOTION: </w:t>
      </w:r>
      <w:r>
        <w:rPr>
          <w:rFonts w:asciiTheme="minorHAnsi" w:hAnsiTheme="minorHAnsi" w:cstheme="minorHAnsi"/>
          <w:b/>
          <w:sz w:val="24"/>
          <w:szCs w:val="24"/>
        </w:rPr>
        <w:t>Upon motion by Ms. Ware-Jones, seconded by Ms.</w:t>
      </w:r>
      <w:r w:rsidR="00A875C3">
        <w:rPr>
          <w:rFonts w:asciiTheme="minorHAnsi" w:hAnsiTheme="minorHAnsi" w:cstheme="minorHAnsi"/>
          <w:b/>
          <w:sz w:val="24"/>
          <w:szCs w:val="24"/>
        </w:rPr>
        <w:t xml:space="preserve"> </w:t>
      </w:r>
      <w:r w:rsidR="00F501A6">
        <w:rPr>
          <w:rFonts w:asciiTheme="minorHAnsi" w:hAnsiTheme="minorHAnsi" w:cstheme="minorHAnsi"/>
          <w:b/>
          <w:sz w:val="24"/>
          <w:szCs w:val="24"/>
        </w:rPr>
        <w:t>Bamford</w:t>
      </w:r>
      <w:r>
        <w:rPr>
          <w:rFonts w:asciiTheme="minorHAnsi" w:hAnsiTheme="minorHAnsi" w:cstheme="minorHAnsi"/>
          <w:b/>
          <w:sz w:val="24"/>
          <w:szCs w:val="24"/>
        </w:rPr>
        <w:t>, and unanimously carried (</w:t>
      </w:r>
      <w:r w:rsidR="00F501A6">
        <w:rPr>
          <w:rFonts w:asciiTheme="minorHAnsi" w:hAnsiTheme="minorHAnsi" w:cstheme="minorHAnsi"/>
          <w:b/>
          <w:sz w:val="24"/>
          <w:szCs w:val="24"/>
        </w:rPr>
        <w:t>5</w:t>
      </w:r>
      <w:r>
        <w:rPr>
          <w:rFonts w:asciiTheme="minorHAnsi" w:hAnsiTheme="minorHAnsi" w:cstheme="minorHAnsi"/>
          <w:b/>
          <w:sz w:val="24"/>
          <w:szCs w:val="24"/>
        </w:rPr>
        <w:t xml:space="preserve">-0), the Board </w:t>
      </w:r>
      <w:r w:rsidR="00F501A6">
        <w:rPr>
          <w:rFonts w:asciiTheme="minorHAnsi" w:hAnsiTheme="minorHAnsi" w:cstheme="minorHAnsi"/>
          <w:b/>
          <w:sz w:val="24"/>
          <w:szCs w:val="24"/>
        </w:rPr>
        <w:t>approved the invoice from the Montgomery Township Municipal Sewer Authority in the amount of $164,110 for the Rose Twig Restroom Project.</w:t>
      </w:r>
    </w:p>
    <w:p w14:paraId="23097EF6" w14:textId="77777777" w:rsidR="00A875C3" w:rsidRDefault="00A875C3" w:rsidP="00A875C3">
      <w:pPr>
        <w:rPr>
          <w:rFonts w:asciiTheme="minorHAnsi" w:hAnsiTheme="minorHAnsi" w:cstheme="minorHAnsi"/>
          <w:b/>
          <w:sz w:val="24"/>
          <w:szCs w:val="24"/>
        </w:rPr>
      </w:pPr>
    </w:p>
    <w:p w14:paraId="5726B0F3" w14:textId="4A362EA3" w:rsidR="00A875C3" w:rsidRDefault="00155364" w:rsidP="000F788B">
      <w:pPr>
        <w:rPr>
          <w:rFonts w:asciiTheme="minorHAnsi" w:hAnsiTheme="minorHAnsi" w:cstheme="minorHAnsi"/>
          <w:bCs/>
          <w:sz w:val="24"/>
          <w:szCs w:val="24"/>
        </w:rPr>
      </w:pPr>
      <w:r w:rsidRPr="00155364">
        <w:rPr>
          <w:rFonts w:asciiTheme="minorHAnsi" w:hAnsiTheme="minorHAnsi" w:cstheme="minorHAnsi"/>
          <w:b/>
          <w:sz w:val="24"/>
          <w:szCs w:val="24"/>
        </w:rPr>
        <w:t>13</w:t>
      </w:r>
      <w:r>
        <w:rPr>
          <w:rFonts w:asciiTheme="minorHAnsi" w:hAnsiTheme="minorHAnsi" w:cstheme="minorHAnsi"/>
          <w:b/>
          <w:sz w:val="24"/>
          <w:szCs w:val="24"/>
        </w:rPr>
        <w:t>.</w:t>
      </w:r>
      <w:r w:rsidR="000F788B" w:rsidRPr="00155364">
        <w:rPr>
          <w:rFonts w:asciiTheme="minorHAnsi" w:hAnsiTheme="minorHAnsi" w:cstheme="minorHAnsi"/>
          <w:b/>
          <w:sz w:val="24"/>
          <w:szCs w:val="24"/>
        </w:rPr>
        <w:t xml:space="preserve"> </w:t>
      </w:r>
      <w:r>
        <w:rPr>
          <w:rFonts w:asciiTheme="minorHAnsi" w:hAnsiTheme="minorHAnsi" w:cstheme="minorHAnsi"/>
          <w:b/>
          <w:sz w:val="24"/>
          <w:szCs w:val="24"/>
        </w:rPr>
        <w:t>Purchase of Two (2) Speed Alert Signs</w:t>
      </w:r>
      <w:r w:rsidR="000F788B">
        <w:rPr>
          <w:rFonts w:asciiTheme="minorHAnsi" w:hAnsiTheme="minorHAnsi" w:cstheme="minorHAnsi"/>
          <w:b/>
          <w:sz w:val="24"/>
          <w:szCs w:val="24"/>
        </w:rPr>
        <w:t xml:space="preserve">: </w:t>
      </w:r>
      <w:r w:rsidR="00A875C3">
        <w:rPr>
          <w:rFonts w:asciiTheme="minorHAnsi" w:hAnsiTheme="minorHAnsi" w:cstheme="minorHAnsi"/>
          <w:bCs/>
          <w:sz w:val="24"/>
          <w:szCs w:val="24"/>
        </w:rPr>
        <w:t xml:space="preserve">Mr. Reiff reported that </w:t>
      </w:r>
      <w:r>
        <w:rPr>
          <w:rFonts w:asciiTheme="minorHAnsi" w:hAnsiTheme="minorHAnsi" w:cstheme="minorHAnsi"/>
          <w:bCs/>
          <w:sz w:val="24"/>
          <w:szCs w:val="24"/>
        </w:rPr>
        <w:t xml:space="preserve">the Public Works Department is scheduled to purchase two (2) Speed Alert Signs in an effort to slow traffic and improve employee safety while working in roadways, as approved in the 2025 Capital Investment Plan. A quote has been received from All Traffic Solutions, Inc. under </w:t>
      </w:r>
      <w:proofErr w:type="spellStart"/>
      <w:r>
        <w:rPr>
          <w:rFonts w:asciiTheme="minorHAnsi" w:hAnsiTheme="minorHAnsi" w:cstheme="minorHAnsi"/>
          <w:bCs/>
          <w:sz w:val="24"/>
          <w:szCs w:val="24"/>
        </w:rPr>
        <w:t>CoStars</w:t>
      </w:r>
      <w:proofErr w:type="spellEnd"/>
      <w:r>
        <w:rPr>
          <w:rFonts w:asciiTheme="minorHAnsi" w:hAnsiTheme="minorHAnsi" w:cstheme="minorHAnsi"/>
          <w:bCs/>
          <w:sz w:val="24"/>
          <w:szCs w:val="24"/>
        </w:rPr>
        <w:t xml:space="preserve"> Contract #012-E22-305 in the amount of $13,018.00. The equipment meets the specifications prepared by the department. A total of $15,000.00 was budgeted for this purchase.</w:t>
      </w:r>
    </w:p>
    <w:p w14:paraId="14FD46C6" w14:textId="77777777" w:rsidR="00155364" w:rsidRDefault="00155364" w:rsidP="000F788B">
      <w:pPr>
        <w:rPr>
          <w:rFonts w:asciiTheme="minorHAnsi" w:hAnsiTheme="minorHAnsi" w:cstheme="minorHAnsi"/>
          <w:bCs/>
          <w:sz w:val="24"/>
          <w:szCs w:val="24"/>
        </w:rPr>
      </w:pPr>
    </w:p>
    <w:p w14:paraId="14E51686" w14:textId="45D472E5" w:rsidR="00225933" w:rsidRDefault="00225933" w:rsidP="00225933">
      <w:pPr>
        <w:ind w:left="720"/>
        <w:rPr>
          <w:rFonts w:asciiTheme="minorHAnsi" w:hAnsiTheme="minorHAnsi" w:cstheme="minorHAnsi"/>
          <w:b/>
          <w:sz w:val="24"/>
          <w:szCs w:val="24"/>
        </w:rPr>
      </w:pPr>
      <w:r w:rsidRPr="00225933">
        <w:rPr>
          <w:rFonts w:asciiTheme="minorHAnsi" w:hAnsiTheme="minorHAnsi" w:cstheme="minorHAnsi"/>
          <w:b/>
          <w:sz w:val="24"/>
          <w:szCs w:val="24"/>
        </w:rPr>
        <w:t xml:space="preserve">MOTION: Upon motion by Ms. Ware-Jones, seconded by Ms. </w:t>
      </w:r>
      <w:r w:rsidR="00A67926">
        <w:rPr>
          <w:rFonts w:asciiTheme="minorHAnsi" w:hAnsiTheme="minorHAnsi" w:cstheme="minorHAnsi"/>
          <w:b/>
          <w:sz w:val="24"/>
          <w:szCs w:val="24"/>
        </w:rPr>
        <w:t>Long</w:t>
      </w:r>
      <w:r w:rsidRPr="00225933">
        <w:rPr>
          <w:rFonts w:asciiTheme="minorHAnsi" w:hAnsiTheme="minorHAnsi" w:cstheme="minorHAnsi"/>
          <w:b/>
          <w:sz w:val="24"/>
          <w:szCs w:val="24"/>
        </w:rPr>
        <w:t>, and unanimously carried (</w:t>
      </w:r>
      <w:r w:rsidR="00155364">
        <w:rPr>
          <w:rFonts w:asciiTheme="minorHAnsi" w:hAnsiTheme="minorHAnsi" w:cstheme="minorHAnsi"/>
          <w:b/>
          <w:sz w:val="24"/>
          <w:szCs w:val="24"/>
        </w:rPr>
        <w:t>5</w:t>
      </w:r>
      <w:r w:rsidRPr="00225933">
        <w:rPr>
          <w:rFonts w:asciiTheme="minorHAnsi" w:hAnsiTheme="minorHAnsi" w:cstheme="minorHAnsi"/>
          <w:b/>
          <w:sz w:val="24"/>
          <w:szCs w:val="24"/>
        </w:rPr>
        <w:t xml:space="preserve">-0), the Board </w:t>
      </w:r>
      <w:r w:rsidR="00155364">
        <w:rPr>
          <w:rFonts w:asciiTheme="minorHAnsi" w:hAnsiTheme="minorHAnsi" w:cstheme="minorHAnsi"/>
          <w:b/>
          <w:sz w:val="24"/>
          <w:szCs w:val="24"/>
        </w:rPr>
        <w:t>approved the purchase of two (2) Speed Alert Signs from All Traffic Solutions, Inc., at a total cost of $13,018.00 per their quote dated August 18, 2025.</w:t>
      </w:r>
    </w:p>
    <w:p w14:paraId="15356178" w14:textId="77777777" w:rsidR="00900F2F" w:rsidRDefault="00900F2F" w:rsidP="00900F2F">
      <w:pPr>
        <w:rPr>
          <w:rFonts w:asciiTheme="minorHAnsi" w:hAnsiTheme="minorHAnsi" w:cstheme="minorHAnsi"/>
          <w:b/>
          <w:sz w:val="24"/>
          <w:szCs w:val="24"/>
        </w:rPr>
      </w:pPr>
    </w:p>
    <w:p w14:paraId="314E1BF0" w14:textId="0869264F" w:rsidR="00900F2F" w:rsidRPr="00900F2F" w:rsidRDefault="00900F2F" w:rsidP="00900F2F">
      <w:pPr>
        <w:rPr>
          <w:rFonts w:asciiTheme="minorHAnsi" w:hAnsiTheme="minorHAnsi" w:cstheme="minorHAnsi"/>
          <w:b/>
          <w:sz w:val="24"/>
          <w:szCs w:val="24"/>
          <w:u w:val="single"/>
        </w:rPr>
      </w:pPr>
      <w:r w:rsidRPr="00900F2F">
        <w:rPr>
          <w:rFonts w:asciiTheme="minorHAnsi" w:hAnsiTheme="minorHAnsi" w:cstheme="minorHAnsi"/>
          <w:b/>
          <w:sz w:val="24"/>
          <w:szCs w:val="24"/>
          <w:u w:val="single"/>
        </w:rPr>
        <w:t>Administration and Finance:</w:t>
      </w:r>
    </w:p>
    <w:p w14:paraId="4FF59A7A" w14:textId="77777777" w:rsidR="00A67926" w:rsidRDefault="00A67926" w:rsidP="00A67926">
      <w:pPr>
        <w:rPr>
          <w:rFonts w:asciiTheme="minorHAnsi" w:hAnsiTheme="minorHAnsi" w:cstheme="minorHAnsi"/>
          <w:b/>
          <w:sz w:val="24"/>
          <w:szCs w:val="24"/>
        </w:rPr>
      </w:pPr>
    </w:p>
    <w:p w14:paraId="2FFC26A8" w14:textId="7B3D85DA" w:rsidR="00900F2F" w:rsidRDefault="00900F2F" w:rsidP="00A67926">
      <w:pPr>
        <w:rPr>
          <w:rFonts w:asciiTheme="minorHAnsi" w:hAnsiTheme="minorHAnsi" w:cstheme="minorHAnsi"/>
          <w:bCs/>
          <w:sz w:val="24"/>
          <w:szCs w:val="24"/>
        </w:rPr>
      </w:pPr>
      <w:r>
        <w:rPr>
          <w:rFonts w:asciiTheme="minorHAnsi" w:hAnsiTheme="minorHAnsi" w:cstheme="minorHAnsi"/>
          <w:b/>
          <w:sz w:val="24"/>
          <w:szCs w:val="24"/>
        </w:rPr>
        <w:t xml:space="preserve">14. Award Bid for Leaf and Yard Waste Contract: </w:t>
      </w:r>
      <w:r>
        <w:rPr>
          <w:rFonts w:asciiTheme="minorHAnsi" w:hAnsiTheme="minorHAnsi" w:cstheme="minorHAnsi"/>
          <w:bCs/>
          <w:sz w:val="24"/>
          <w:szCs w:val="24"/>
        </w:rPr>
        <w:t>Ms. McCreary reported that a condition of eligibility for funding under DEP’s 904 Recycling Performance Grant Program is that the Township</w:t>
      </w:r>
      <w:r w:rsidR="00283A62">
        <w:rPr>
          <w:rFonts w:asciiTheme="minorHAnsi" w:hAnsiTheme="minorHAnsi" w:cstheme="minorHAnsi"/>
          <w:bCs/>
          <w:sz w:val="24"/>
          <w:szCs w:val="24"/>
        </w:rPr>
        <w:t xml:space="preserve"> provides a separate collection of Leaf and Yard Waste with disposal at a composting facility. The regulations specifically require that the Township provide for a curbside pick-up of bagged leaf and yard waste at least twice per year in the spring and fall</w:t>
      </w:r>
      <w:r w:rsidR="001C38C8">
        <w:rPr>
          <w:rFonts w:asciiTheme="minorHAnsi" w:hAnsiTheme="minorHAnsi" w:cstheme="minorHAnsi"/>
          <w:bCs/>
          <w:sz w:val="24"/>
          <w:szCs w:val="24"/>
        </w:rPr>
        <w:t>,</w:t>
      </w:r>
      <w:r w:rsidR="00283A62">
        <w:rPr>
          <w:rFonts w:asciiTheme="minorHAnsi" w:hAnsiTheme="minorHAnsi" w:cstheme="minorHAnsi"/>
          <w:bCs/>
          <w:sz w:val="24"/>
          <w:szCs w:val="24"/>
        </w:rPr>
        <w:t xml:space="preserve"> and provide for a drop-off and disposal of leaf and yard waste at least once per month. Staff received and opened one bid on August 25, 2025. The one bid was received from our current contractor, Solid Waste Services, Inc. d/b/a J.P. Mascaro &amp; Sons. The bid specifications authorize the Board to </w:t>
      </w:r>
      <w:r w:rsidR="001C38C8">
        <w:rPr>
          <w:rFonts w:asciiTheme="minorHAnsi" w:hAnsiTheme="minorHAnsi" w:cstheme="minorHAnsi"/>
          <w:bCs/>
          <w:sz w:val="24"/>
          <w:szCs w:val="24"/>
        </w:rPr>
        <w:t>award either a one, two or three-year contract or reject any and all bids. Discussion followed. There were concerns that the previous two-year contract was $73,560, and now the two-year contract is $95,628.00, a significant increase. Ms. Chimera inquired if it was necessary for the Township to continue this service as the grant money received from the DEP’s Recycling Performance Grant Program does not cover the cost of the contract. The Board decided to award a one-year contract at this time.</w:t>
      </w:r>
    </w:p>
    <w:p w14:paraId="2A37D687" w14:textId="77777777" w:rsidR="001C38C8" w:rsidRDefault="001C38C8" w:rsidP="00A67926">
      <w:pPr>
        <w:rPr>
          <w:rFonts w:asciiTheme="minorHAnsi" w:hAnsiTheme="minorHAnsi" w:cstheme="minorHAnsi"/>
          <w:bCs/>
          <w:sz w:val="24"/>
          <w:szCs w:val="24"/>
        </w:rPr>
      </w:pPr>
    </w:p>
    <w:p w14:paraId="6442DBD7" w14:textId="52732BF0" w:rsidR="001C38C8" w:rsidRPr="001C38C8" w:rsidRDefault="001C38C8" w:rsidP="001C38C8">
      <w:pPr>
        <w:ind w:left="720"/>
        <w:rPr>
          <w:rFonts w:asciiTheme="minorHAnsi" w:hAnsiTheme="minorHAnsi" w:cstheme="minorHAnsi"/>
          <w:b/>
          <w:sz w:val="24"/>
          <w:szCs w:val="24"/>
        </w:rPr>
      </w:pPr>
      <w:r w:rsidRPr="001C38C8">
        <w:rPr>
          <w:rFonts w:asciiTheme="minorHAnsi" w:hAnsiTheme="minorHAnsi" w:cstheme="minorHAnsi"/>
          <w:b/>
          <w:sz w:val="24"/>
          <w:szCs w:val="24"/>
        </w:rPr>
        <w:lastRenderedPageBreak/>
        <w:t>MOTION: Upon motion by Ms. Ware-Jones, seconded by Ms. Long, and unanimously carried (5-0), the Board awarded the bid for Residential Leaf and Yard Waste Collection and Disposal to Solid Waste Services, Inc. d/b/a J.P. Mascaro &amp; Sons, for a one year contract in the amount of $46,250.00, beginning on November 1, 2025 and ending on October 31, 2026.</w:t>
      </w:r>
    </w:p>
    <w:p w14:paraId="15F97227" w14:textId="77777777" w:rsidR="00900F2F" w:rsidRDefault="00900F2F" w:rsidP="00A67926">
      <w:pPr>
        <w:rPr>
          <w:rFonts w:asciiTheme="minorHAnsi" w:hAnsiTheme="minorHAnsi" w:cstheme="minorHAnsi"/>
          <w:b/>
          <w:sz w:val="24"/>
          <w:szCs w:val="24"/>
        </w:rPr>
      </w:pPr>
    </w:p>
    <w:p w14:paraId="34D9DBDC" w14:textId="6D9F1E2C" w:rsidR="00A81394" w:rsidRDefault="00A81394" w:rsidP="00A81394">
      <w:pPr>
        <w:jc w:val="both"/>
        <w:rPr>
          <w:rFonts w:asciiTheme="minorHAnsi" w:hAnsiTheme="minorHAnsi" w:cstheme="minorHAnsi"/>
          <w:b/>
          <w:sz w:val="24"/>
          <w:szCs w:val="24"/>
          <w:u w:val="single"/>
        </w:rPr>
      </w:pPr>
      <w:r w:rsidRPr="00A81394">
        <w:rPr>
          <w:rFonts w:asciiTheme="minorHAnsi" w:hAnsiTheme="minorHAnsi" w:cstheme="minorHAnsi"/>
          <w:b/>
          <w:sz w:val="24"/>
          <w:szCs w:val="24"/>
          <w:u w:val="single"/>
        </w:rPr>
        <w:t>Old Business:</w:t>
      </w:r>
    </w:p>
    <w:p w14:paraId="43810FAB" w14:textId="77777777" w:rsidR="00A81394" w:rsidRDefault="00A81394" w:rsidP="00A81394">
      <w:pPr>
        <w:jc w:val="both"/>
        <w:rPr>
          <w:rFonts w:asciiTheme="minorHAnsi" w:hAnsiTheme="minorHAnsi" w:cstheme="minorHAnsi"/>
          <w:b/>
          <w:sz w:val="24"/>
          <w:szCs w:val="24"/>
          <w:u w:val="single"/>
        </w:rPr>
      </w:pPr>
    </w:p>
    <w:p w14:paraId="27AB85AC" w14:textId="4B352FDA" w:rsidR="001B6EF5" w:rsidRDefault="0019057F" w:rsidP="001B6EF5">
      <w:pPr>
        <w:jc w:val="both"/>
        <w:rPr>
          <w:rFonts w:asciiTheme="minorHAnsi" w:hAnsiTheme="minorHAnsi" w:cstheme="minorHAnsi"/>
          <w:bCs/>
          <w:sz w:val="24"/>
          <w:szCs w:val="24"/>
        </w:rPr>
      </w:pPr>
      <w:r>
        <w:rPr>
          <w:rFonts w:asciiTheme="minorHAnsi" w:hAnsiTheme="minorHAnsi" w:cstheme="minorHAnsi"/>
          <w:b/>
          <w:sz w:val="24"/>
          <w:szCs w:val="24"/>
        </w:rPr>
        <w:t>16</w:t>
      </w:r>
      <w:r w:rsidR="001B6EF5">
        <w:rPr>
          <w:rFonts w:asciiTheme="minorHAnsi" w:hAnsiTheme="minorHAnsi" w:cstheme="minorHAnsi"/>
          <w:b/>
          <w:sz w:val="24"/>
          <w:szCs w:val="24"/>
        </w:rPr>
        <w:t xml:space="preserve">. </w:t>
      </w:r>
      <w:r>
        <w:rPr>
          <w:rFonts w:asciiTheme="minorHAnsi" w:hAnsiTheme="minorHAnsi" w:cstheme="minorHAnsi"/>
          <w:b/>
          <w:sz w:val="24"/>
          <w:szCs w:val="24"/>
        </w:rPr>
        <w:t>Proposed Expansion of Fire Career Staffing – Continuation of Discussion</w:t>
      </w:r>
      <w:r w:rsidR="001B6EF5">
        <w:rPr>
          <w:rFonts w:asciiTheme="minorHAnsi" w:hAnsiTheme="minorHAnsi" w:cstheme="minorHAnsi"/>
          <w:b/>
          <w:sz w:val="24"/>
          <w:szCs w:val="24"/>
        </w:rPr>
        <w:t xml:space="preserve">: </w:t>
      </w:r>
      <w:r w:rsidR="00BA6E5C">
        <w:rPr>
          <w:rFonts w:asciiTheme="minorHAnsi" w:hAnsiTheme="minorHAnsi" w:cstheme="minorHAnsi"/>
          <w:bCs/>
          <w:sz w:val="24"/>
          <w:szCs w:val="24"/>
        </w:rPr>
        <w:t>Ms. McCreary reported that at the April 28 Board of Supervisors public meeting, Chief Bill Wi</w:t>
      </w:r>
      <w:r w:rsidR="005F14A9">
        <w:rPr>
          <w:rFonts w:asciiTheme="minorHAnsi" w:hAnsiTheme="minorHAnsi" w:cstheme="minorHAnsi"/>
          <w:bCs/>
          <w:sz w:val="24"/>
          <w:szCs w:val="24"/>
        </w:rPr>
        <w:t>egman provided an overview and update on the need to expand the Fire Department. He referenced the proposal for career staffing. Costs were shared with the Board of Supervisors at their June 23 public meeting. The rationale for the conversion was shared with the Public Safety Committee meeting in May, and the financial data was reviewed with the Finance Committee on July 21. Finance staff prepared an estimate of the cost for this expansion using Chief Wiegman’s staffing recommendations of six (6) firefighters on a squad and the terms of the current collective bargaining agreement. Benefit costs were calculated based on current premiums, projected premium increases and for health insurance an equal mix of participant classifications (i.e. employee, employee/spouse, family).</w:t>
      </w:r>
    </w:p>
    <w:p w14:paraId="07067435" w14:textId="77777777" w:rsidR="005F14A9" w:rsidRDefault="005F14A9" w:rsidP="001B6EF5">
      <w:pPr>
        <w:jc w:val="both"/>
        <w:rPr>
          <w:rFonts w:asciiTheme="minorHAnsi" w:hAnsiTheme="minorHAnsi" w:cstheme="minorHAnsi"/>
          <w:bCs/>
          <w:sz w:val="24"/>
          <w:szCs w:val="24"/>
        </w:rPr>
      </w:pPr>
    </w:p>
    <w:p w14:paraId="57F30CCC" w14:textId="55F3C843" w:rsidR="005F14A9" w:rsidRDefault="005F14A9" w:rsidP="001B6EF5">
      <w:pPr>
        <w:jc w:val="both"/>
        <w:rPr>
          <w:rFonts w:asciiTheme="minorHAnsi" w:hAnsiTheme="minorHAnsi" w:cstheme="minorHAnsi"/>
          <w:bCs/>
          <w:sz w:val="24"/>
          <w:szCs w:val="24"/>
        </w:rPr>
      </w:pPr>
      <w:r>
        <w:rPr>
          <w:rFonts w:asciiTheme="minorHAnsi" w:hAnsiTheme="minorHAnsi" w:cstheme="minorHAnsi"/>
          <w:bCs/>
          <w:sz w:val="24"/>
          <w:szCs w:val="24"/>
        </w:rPr>
        <w:t>Based on the numbers provided and the current assessed valuation, staff has calculated that a 1.4 mill increase would be necessary to fund this expansion. This will generate $3,021,423 and bring the millage to 4.34 mills (from 2.94).</w:t>
      </w:r>
    </w:p>
    <w:p w14:paraId="0AE46901" w14:textId="77777777" w:rsidR="005F14A9" w:rsidRDefault="005F14A9" w:rsidP="001B6EF5">
      <w:pPr>
        <w:jc w:val="both"/>
        <w:rPr>
          <w:rFonts w:asciiTheme="minorHAnsi" w:hAnsiTheme="minorHAnsi" w:cstheme="minorHAnsi"/>
          <w:bCs/>
          <w:sz w:val="24"/>
          <w:szCs w:val="24"/>
        </w:rPr>
      </w:pPr>
    </w:p>
    <w:p w14:paraId="27A396D4" w14:textId="5D5C3620" w:rsidR="00B5638A" w:rsidRDefault="005F14A9" w:rsidP="00B5638A">
      <w:pPr>
        <w:jc w:val="both"/>
        <w:rPr>
          <w:rFonts w:asciiTheme="minorHAnsi" w:hAnsiTheme="minorHAnsi" w:cstheme="minorHAnsi"/>
          <w:bCs/>
          <w:sz w:val="24"/>
          <w:szCs w:val="24"/>
        </w:rPr>
      </w:pPr>
      <w:r>
        <w:rPr>
          <w:rFonts w:asciiTheme="minorHAnsi" w:hAnsiTheme="minorHAnsi" w:cstheme="minorHAnsi"/>
          <w:bCs/>
          <w:sz w:val="24"/>
          <w:szCs w:val="24"/>
        </w:rPr>
        <w:t xml:space="preserve">During the discussion at the June 23 public meeting, the Board requested staff to evaluate overtime costs if the Township were to take a “phased” approach over three years and increase real estate taxes each year over three years instead of one. A spreadsheet </w:t>
      </w:r>
      <w:r w:rsidR="0051216F">
        <w:rPr>
          <w:rFonts w:asciiTheme="minorHAnsi" w:hAnsiTheme="minorHAnsi" w:cstheme="minorHAnsi"/>
          <w:bCs/>
          <w:sz w:val="24"/>
          <w:szCs w:val="24"/>
        </w:rPr>
        <w:t>was</w:t>
      </w:r>
      <w:r>
        <w:rPr>
          <w:rFonts w:asciiTheme="minorHAnsi" w:hAnsiTheme="minorHAnsi" w:cstheme="minorHAnsi"/>
          <w:bCs/>
          <w:sz w:val="24"/>
          <w:szCs w:val="24"/>
        </w:rPr>
        <w:t xml:space="preserve"> created which shows overtime costs of $575,702 for 2026 with the hiring of six (6) full-time firefighters. This would require about a .27 mill increase.</w:t>
      </w:r>
      <w:r w:rsidR="00D80694">
        <w:rPr>
          <w:rFonts w:asciiTheme="minorHAnsi" w:hAnsiTheme="minorHAnsi" w:cstheme="minorHAnsi"/>
          <w:bCs/>
          <w:sz w:val="24"/>
          <w:szCs w:val="24"/>
        </w:rPr>
        <w:t xml:space="preserve"> </w:t>
      </w:r>
    </w:p>
    <w:p w14:paraId="508983AC" w14:textId="77777777" w:rsidR="007D121D" w:rsidRDefault="007D121D" w:rsidP="00B5638A">
      <w:pPr>
        <w:jc w:val="both"/>
        <w:rPr>
          <w:rFonts w:asciiTheme="minorHAnsi" w:hAnsiTheme="minorHAnsi" w:cstheme="minorHAnsi"/>
          <w:bCs/>
          <w:sz w:val="24"/>
          <w:szCs w:val="24"/>
        </w:rPr>
      </w:pPr>
    </w:p>
    <w:p w14:paraId="334274CF" w14:textId="6E3DA5C7" w:rsidR="007D121D" w:rsidRDefault="007D121D" w:rsidP="00B5638A">
      <w:pPr>
        <w:jc w:val="both"/>
        <w:rPr>
          <w:rFonts w:asciiTheme="minorHAnsi" w:hAnsiTheme="minorHAnsi" w:cstheme="minorHAnsi"/>
          <w:bCs/>
          <w:sz w:val="24"/>
          <w:szCs w:val="24"/>
        </w:rPr>
      </w:pPr>
      <w:r>
        <w:rPr>
          <w:rFonts w:asciiTheme="minorHAnsi" w:hAnsiTheme="minorHAnsi" w:cstheme="minorHAnsi"/>
          <w:bCs/>
          <w:sz w:val="24"/>
          <w:szCs w:val="24"/>
        </w:rPr>
        <w:t xml:space="preserve">At the July 28 public meeting, Board consensus was to host in-person meetings to give residents a </w:t>
      </w:r>
      <w:r w:rsidR="009D2D90">
        <w:rPr>
          <w:rFonts w:asciiTheme="minorHAnsi" w:hAnsiTheme="minorHAnsi" w:cstheme="minorHAnsi"/>
          <w:bCs/>
          <w:sz w:val="24"/>
          <w:szCs w:val="24"/>
        </w:rPr>
        <w:t>chance to learn about the plan, its reason, and its impact</w:t>
      </w:r>
      <w:r>
        <w:rPr>
          <w:rFonts w:asciiTheme="minorHAnsi" w:hAnsiTheme="minorHAnsi" w:cstheme="minorHAnsi"/>
          <w:bCs/>
          <w:sz w:val="24"/>
          <w:szCs w:val="24"/>
        </w:rPr>
        <w:t xml:space="preserve"> on their Township real estate taxes.</w:t>
      </w:r>
      <w:r w:rsidR="00582EE2">
        <w:rPr>
          <w:rFonts w:asciiTheme="minorHAnsi" w:hAnsiTheme="minorHAnsi" w:cstheme="minorHAnsi"/>
          <w:bCs/>
          <w:sz w:val="24"/>
          <w:szCs w:val="24"/>
        </w:rPr>
        <w:t xml:space="preserve"> Emails were sent to all of the HOA points of contact for the residential neighborhoods in the Township. The staff has also continued to publicize the plan in the E-News and social media</w:t>
      </w:r>
      <w:r w:rsidR="009D2D90">
        <w:rPr>
          <w:rFonts w:asciiTheme="minorHAnsi" w:hAnsiTheme="minorHAnsi" w:cstheme="minorHAnsi"/>
          <w:bCs/>
          <w:sz w:val="24"/>
          <w:szCs w:val="24"/>
        </w:rPr>
        <w:t xml:space="preserve"> </w:t>
      </w:r>
      <w:r w:rsidR="00582EE2">
        <w:rPr>
          <w:rFonts w:asciiTheme="minorHAnsi" w:hAnsiTheme="minorHAnsi" w:cstheme="minorHAnsi"/>
          <w:bCs/>
          <w:sz w:val="24"/>
          <w:szCs w:val="24"/>
        </w:rPr>
        <w:t>platforms. As of this meeting, Ms. McCreary and Chief Wiegman have met with residents in Montgomery Walk and Neshaminy Falls. Both are 55+ communities. No other HOA has reached out and requested a meeting. On Thursday, August 28</w:t>
      </w:r>
      <w:r w:rsidR="00582EE2" w:rsidRPr="00582EE2">
        <w:rPr>
          <w:rFonts w:asciiTheme="minorHAnsi" w:hAnsiTheme="minorHAnsi" w:cstheme="minorHAnsi"/>
          <w:bCs/>
          <w:sz w:val="24"/>
          <w:szCs w:val="24"/>
          <w:vertAlign w:val="superscript"/>
        </w:rPr>
        <w:t>th</w:t>
      </w:r>
      <w:r w:rsidR="00582EE2">
        <w:rPr>
          <w:rFonts w:asciiTheme="minorHAnsi" w:hAnsiTheme="minorHAnsi" w:cstheme="minorHAnsi"/>
          <w:bCs/>
          <w:sz w:val="24"/>
          <w:szCs w:val="24"/>
        </w:rPr>
        <w:t xml:space="preserve"> at 7:00 p.m., Chief Wiegman and Ms. McCreary will </w:t>
      </w:r>
      <w:r w:rsidR="009D2D90">
        <w:rPr>
          <w:rFonts w:asciiTheme="minorHAnsi" w:hAnsiTheme="minorHAnsi" w:cstheme="minorHAnsi"/>
          <w:bCs/>
          <w:sz w:val="24"/>
          <w:szCs w:val="24"/>
        </w:rPr>
        <w:t>host</w:t>
      </w:r>
      <w:r w:rsidR="00582EE2">
        <w:rPr>
          <w:rFonts w:asciiTheme="minorHAnsi" w:hAnsiTheme="minorHAnsi" w:cstheme="minorHAnsi"/>
          <w:bCs/>
          <w:sz w:val="24"/>
          <w:szCs w:val="24"/>
        </w:rPr>
        <w:t xml:space="preserve"> an in-person town hall meeting at the Township building. It will be live-streamed and recorded.</w:t>
      </w:r>
    </w:p>
    <w:p w14:paraId="54336032" w14:textId="77777777" w:rsidR="00582EE2" w:rsidRDefault="00582EE2" w:rsidP="00B5638A">
      <w:pPr>
        <w:jc w:val="both"/>
        <w:rPr>
          <w:rFonts w:asciiTheme="minorHAnsi" w:hAnsiTheme="minorHAnsi" w:cstheme="minorHAnsi"/>
          <w:bCs/>
          <w:sz w:val="24"/>
          <w:szCs w:val="24"/>
        </w:rPr>
      </w:pPr>
    </w:p>
    <w:p w14:paraId="2149E971" w14:textId="53B1FA10" w:rsidR="00582EE2" w:rsidRDefault="00582EE2" w:rsidP="00B5638A">
      <w:pPr>
        <w:jc w:val="both"/>
        <w:rPr>
          <w:rFonts w:asciiTheme="minorHAnsi" w:hAnsiTheme="minorHAnsi" w:cstheme="minorHAnsi"/>
          <w:bCs/>
          <w:sz w:val="24"/>
          <w:szCs w:val="24"/>
        </w:rPr>
      </w:pPr>
      <w:r>
        <w:rPr>
          <w:rFonts w:asciiTheme="minorHAnsi" w:hAnsiTheme="minorHAnsi" w:cstheme="minorHAnsi"/>
          <w:bCs/>
          <w:sz w:val="24"/>
          <w:szCs w:val="24"/>
        </w:rPr>
        <w:t xml:space="preserve">Staff is seeking Board consensus as to whether they would like staff to obtain costs for a fire services study, as this has been suggested by Ms. Bamford. Ms. McCreary has reached out to one firm, and their communication has been shared in the packet. A second firm has been identified, and she has contacted them for more information. Staff does not want to move forward in this </w:t>
      </w:r>
      <w:r>
        <w:rPr>
          <w:rFonts w:asciiTheme="minorHAnsi" w:hAnsiTheme="minorHAnsi" w:cstheme="minorHAnsi"/>
          <w:bCs/>
          <w:sz w:val="24"/>
          <w:szCs w:val="24"/>
        </w:rPr>
        <w:lastRenderedPageBreak/>
        <w:t>direction without the Board’s consensus that it wishes to take this approach, as the cost will need to be determined based on what the Board is looking for, involve staff contributions in the process, and a determination of how long it will take.</w:t>
      </w:r>
    </w:p>
    <w:p w14:paraId="77FFA792" w14:textId="77777777" w:rsidR="00582EE2" w:rsidRDefault="00582EE2" w:rsidP="00B5638A">
      <w:pPr>
        <w:jc w:val="both"/>
        <w:rPr>
          <w:rFonts w:asciiTheme="minorHAnsi" w:hAnsiTheme="minorHAnsi" w:cstheme="minorHAnsi"/>
          <w:bCs/>
          <w:sz w:val="24"/>
          <w:szCs w:val="24"/>
        </w:rPr>
      </w:pPr>
    </w:p>
    <w:p w14:paraId="317AEBBA" w14:textId="342554C7" w:rsidR="00582EE2" w:rsidRDefault="00582EE2" w:rsidP="00B5638A">
      <w:pPr>
        <w:jc w:val="both"/>
        <w:rPr>
          <w:rFonts w:asciiTheme="minorHAnsi" w:hAnsiTheme="minorHAnsi" w:cstheme="minorHAnsi"/>
          <w:bCs/>
          <w:sz w:val="24"/>
          <w:szCs w:val="24"/>
        </w:rPr>
      </w:pPr>
      <w:r>
        <w:rPr>
          <w:rFonts w:asciiTheme="minorHAnsi" w:hAnsiTheme="minorHAnsi" w:cstheme="minorHAnsi"/>
          <w:bCs/>
          <w:sz w:val="24"/>
          <w:szCs w:val="24"/>
        </w:rPr>
        <w:t>Ms. Chimera stated that she has full faith in Chief Wiegman, lives here</w:t>
      </w:r>
      <w:r w:rsidR="009D2D90">
        <w:rPr>
          <w:rFonts w:asciiTheme="minorHAnsi" w:hAnsiTheme="minorHAnsi" w:cstheme="minorHAnsi"/>
          <w:bCs/>
          <w:sz w:val="24"/>
          <w:szCs w:val="24"/>
        </w:rPr>
        <w:t>,</w:t>
      </w:r>
      <w:r>
        <w:rPr>
          <w:rFonts w:asciiTheme="minorHAnsi" w:hAnsiTheme="minorHAnsi" w:cstheme="minorHAnsi"/>
          <w:bCs/>
          <w:sz w:val="24"/>
          <w:szCs w:val="24"/>
        </w:rPr>
        <w:t xml:space="preserve"> and agrees with his plan. She does not see a reason to consult with a firm. Ms. Bamford stated that she has tremendous respect for Chief Wiegman</w:t>
      </w:r>
      <w:r w:rsidR="00C64363">
        <w:rPr>
          <w:rFonts w:asciiTheme="minorHAnsi" w:hAnsiTheme="minorHAnsi" w:cstheme="minorHAnsi"/>
          <w:bCs/>
          <w:sz w:val="24"/>
          <w:szCs w:val="24"/>
        </w:rPr>
        <w:t>, however</w:t>
      </w:r>
      <w:r w:rsidR="003E1647">
        <w:rPr>
          <w:rFonts w:asciiTheme="minorHAnsi" w:hAnsiTheme="minorHAnsi" w:cstheme="minorHAnsi"/>
          <w:bCs/>
          <w:sz w:val="24"/>
          <w:szCs w:val="24"/>
        </w:rPr>
        <w:t>,</w:t>
      </w:r>
      <w:r w:rsidR="00C64363">
        <w:rPr>
          <w:rFonts w:asciiTheme="minorHAnsi" w:hAnsiTheme="minorHAnsi" w:cstheme="minorHAnsi"/>
          <w:bCs/>
          <w:sz w:val="24"/>
          <w:szCs w:val="24"/>
        </w:rPr>
        <w:t xml:space="preserve"> the scale and magnitude of the proposal </w:t>
      </w:r>
      <w:r w:rsidR="003E1647">
        <w:rPr>
          <w:rFonts w:asciiTheme="minorHAnsi" w:hAnsiTheme="minorHAnsi" w:cstheme="minorHAnsi"/>
          <w:bCs/>
          <w:sz w:val="24"/>
          <w:szCs w:val="24"/>
        </w:rPr>
        <w:t>have</w:t>
      </w:r>
      <w:r w:rsidR="00C64363">
        <w:rPr>
          <w:rFonts w:asciiTheme="minorHAnsi" w:hAnsiTheme="minorHAnsi" w:cstheme="minorHAnsi"/>
          <w:bCs/>
          <w:sz w:val="24"/>
          <w:szCs w:val="24"/>
        </w:rPr>
        <w:t xml:space="preserve"> changed</w:t>
      </w:r>
      <w:r w:rsidR="003E1647">
        <w:rPr>
          <w:rFonts w:asciiTheme="minorHAnsi" w:hAnsiTheme="minorHAnsi" w:cstheme="minorHAnsi"/>
          <w:bCs/>
          <w:sz w:val="24"/>
          <w:szCs w:val="24"/>
        </w:rPr>
        <w:t>,</w:t>
      </w:r>
      <w:r w:rsidR="00C64363">
        <w:rPr>
          <w:rFonts w:asciiTheme="minorHAnsi" w:hAnsiTheme="minorHAnsi" w:cstheme="minorHAnsi"/>
          <w:bCs/>
          <w:sz w:val="24"/>
          <w:szCs w:val="24"/>
        </w:rPr>
        <w:t xml:space="preserve"> and she has many unanswered questions. She would like </w:t>
      </w:r>
      <w:r w:rsidR="003E1647">
        <w:rPr>
          <w:rFonts w:asciiTheme="minorHAnsi" w:hAnsiTheme="minorHAnsi" w:cstheme="minorHAnsi"/>
          <w:bCs/>
          <w:sz w:val="24"/>
          <w:szCs w:val="24"/>
        </w:rPr>
        <w:t>to conduct a more in-depth analysis of the facilities, equipment, and other necessary resources</w:t>
      </w:r>
      <w:r w:rsidR="00C64363">
        <w:rPr>
          <w:rFonts w:asciiTheme="minorHAnsi" w:hAnsiTheme="minorHAnsi" w:cstheme="minorHAnsi"/>
          <w:bCs/>
          <w:sz w:val="24"/>
          <w:szCs w:val="24"/>
        </w:rPr>
        <w:t xml:space="preserve">. She </w:t>
      </w:r>
      <w:r w:rsidR="003E1647">
        <w:rPr>
          <w:rFonts w:asciiTheme="minorHAnsi" w:hAnsiTheme="minorHAnsi" w:cstheme="minorHAnsi"/>
          <w:bCs/>
          <w:sz w:val="24"/>
          <w:szCs w:val="24"/>
        </w:rPr>
        <w:t>recommends</w:t>
      </w:r>
      <w:r w:rsidR="00C64363">
        <w:rPr>
          <w:rFonts w:asciiTheme="minorHAnsi" w:hAnsiTheme="minorHAnsi" w:cstheme="minorHAnsi"/>
          <w:bCs/>
          <w:sz w:val="24"/>
          <w:szCs w:val="24"/>
        </w:rPr>
        <w:t xml:space="preserve"> an independent, unbiased study by someone who may have experience that the Chief does not have, who can predict one to ten years out. Ms. Staab stated that she </w:t>
      </w:r>
      <w:r w:rsidR="003E1647">
        <w:rPr>
          <w:rFonts w:asciiTheme="minorHAnsi" w:hAnsiTheme="minorHAnsi" w:cstheme="minorHAnsi"/>
          <w:bCs/>
          <w:sz w:val="24"/>
          <w:szCs w:val="24"/>
        </w:rPr>
        <w:t>supports</w:t>
      </w:r>
      <w:r w:rsidR="00C64363">
        <w:rPr>
          <w:rFonts w:asciiTheme="minorHAnsi" w:hAnsiTheme="minorHAnsi" w:cstheme="minorHAnsi"/>
          <w:bCs/>
          <w:sz w:val="24"/>
          <w:szCs w:val="24"/>
        </w:rPr>
        <w:t xml:space="preserve"> change, but that the Board needs to do </w:t>
      </w:r>
      <w:r w:rsidR="003E1647">
        <w:rPr>
          <w:rFonts w:asciiTheme="minorHAnsi" w:hAnsiTheme="minorHAnsi" w:cstheme="minorHAnsi"/>
          <w:bCs/>
          <w:sz w:val="24"/>
          <w:szCs w:val="24"/>
        </w:rPr>
        <w:t>its</w:t>
      </w:r>
      <w:r w:rsidR="00C64363">
        <w:rPr>
          <w:rFonts w:asciiTheme="minorHAnsi" w:hAnsiTheme="minorHAnsi" w:cstheme="minorHAnsi"/>
          <w:bCs/>
          <w:sz w:val="24"/>
          <w:szCs w:val="24"/>
        </w:rPr>
        <w:t xml:space="preserve"> due diligence</w:t>
      </w:r>
      <w:r w:rsidR="009D2D90">
        <w:rPr>
          <w:rFonts w:asciiTheme="minorHAnsi" w:hAnsiTheme="minorHAnsi" w:cstheme="minorHAnsi"/>
          <w:bCs/>
          <w:sz w:val="24"/>
          <w:szCs w:val="24"/>
        </w:rPr>
        <w:t>. She stated that just</w:t>
      </w:r>
      <w:r w:rsidR="00C64363">
        <w:rPr>
          <w:rFonts w:asciiTheme="minorHAnsi" w:hAnsiTheme="minorHAnsi" w:cstheme="minorHAnsi"/>
          <w:bCs/>
          <w:sz w:val="24"/>
          <w:szCs w:val="24"/>
        </w:rPr>
        <w:t xml:space="preserve"> having</w:t>
      </w:r>
      <w:r w:rsidR="009D2D90">
        <w:rPr>
          <w:rFonts w:asciiTheme="minorHAnsi" w:hAnsiTheme="minorHAnsi" w:cstheme="minorHAnsi"/>
          <w:bCs/>
          <w:sz w:val="24"/>
          <w:szCs w:val="24"/>
        </w:rPr>
        <w:t xml:space="preserve"> </w:t>
      </w:r>
      <w:r w:rsidR="00C64363">
        <w:rPr>
          <w:rFonts w:asciiTheme="minorHAnsi" w:hAnsiTheme="minorHAnsi" w:cstheme="minorHAnsi"/>
          <w:bCs/>
          <w:sz w:val="24"/>
          <w:szCs w:val="24"/>
        </w:rPr>
        <w:t xml:space="preserve">learned about all of this, </w:t>
      </w:r>
      <w:r w:rsidR="00041F7D">
        <w:rPr>
          <w:rFonts w:asciiTheme="minorHAnsi" w:hAnsiTheme="minorHAnsi" w:cstheme="minorHAnsi"/>
          <w:bCs/>
          <w:sz w:val="24"/>
          <w:szCs w:val="24"/>
        </w:rPr>
        <w:t xml:space="preserve">the </w:t>
      </w:r>
      <w:r w:rsidR="00C64363">
        <w:rPr>
          <w:rFonts w:asciiTheme="minorHAnsi" w:hAnsiTheme="minorHAnsi" w:cstheme="minorHAnsi"/>
          <w:bCs/>
          <w:sz w:val="24"/>
          <w:szCs w:val="24"/>
        </w:rPr>
        <w:t xml:space="preserve">best practice would be to have a </w:t>
      </w:r>
      <w:r w:rsidR="003E1647">
        <w:rPr>
          <w:rFonts w:asciiTheme="minorHAnsi" w:hAnsiTheme="minorHAnsi" w:cstheme="minorHAnsi"/>
          <w:bCs/>
          <w:sz w:val="24"/>
          <w:szCs w:val="24"/>
        </w:rPr>
        <w:t>third-party</w:t>
      </w:r>
      <w:r w:rsidR="00C64363">
        <w:rPr>
          <w:rFonts w:asciiTheme="minorHAnsi" w:hAnsiTheme="minorHAnsi" w:cstheme="minorHAnsi"/>
          <w:bCs/>
          <w:sz w:val="24"/>
          <w:szCs w:val="24"/>
        </w:rPr>
        <w:t xml:space="preserve"> review. Ms. Ware-Jones</w:t>
      </w:r>
      <w:r w:rsidR="003E1647">
        <w:rPr>
          <w:rFonts w:asciiTheme="minorHAnsi" w:hAnsiTheme="minorHAnsi" w:cstheme="minorHAnsi"/>
          <w:bCs/>
          <w:sz w:val="24"/>
          <w:szCs w:val="24"/>
        </w:rPr>
        <w:t xml:space="preserve"> spoke about her experience with third-party reviews in her career and </w:t>
      </w:r>
      <w:r w:rsidR="009D2D90">
        <w:rPr>
          <w:rFonts w:asciiTheme="minorHAnsi" w:hAnsiTheme="minorHAnsi" w:cstheme="minorHAnsi"/>
          <w:bCs/>
          <w:sz w:val="24"/>
          <w:szCs w:val="24"/>
        </w:rPr>
        <w:t>she was not in favor of them</w:t>
      </w:r>
      <w:r w:rsidR="003E1647">
        <w:rPr>
          <w:rFonts w:asciiTheme="minorHAnsi" w:hAnsiTheme="minorHAnsi" w:cstheme="minorHAnsi"/>
          <w:bCs/>
          <w:sz w:val="24"/>
          <w:szCs w:val="24"/>
        </w:rPr>
        <w:t xml:space="preserve">. She said she </w:t>
      </w:r>
      <w:r w:rsidR="009D2D90">
        <w:rPr>
          <w:rFonts w:asciiTheme="minorHAnsi" w:hAnsiTheme="minorHAnsi" w:cstheme="minorHAnsi"/>
          <w:bCs/>
          <w:sz w:val="24"/>
          <w:szCs w:val="24"/>
        </w:rPr>
        <w:t>now has fewer questions and more answers</w:t>
      </w:r>
      <w:r w:rsidR="00041F7D">
        <w:rPr>
          <w:rFonts w:asciiTheme="minorHAnsi" w:hAnsiTheme="minorHAnsi" w:cstheme="minorHAnsi"/>
          <w:bCs/>
          <w:sz w:val="24"/>
          <w:szCs w:val="24"/>
        </w:rPr>
        <w:t>,</w:t>
      </w:r>
      <w:r w:rsidR="003E1647">
        <w:rPr>
          <w:rFonts w:asciiTheme="minorHAnsi" w:hAnsiTheme="minorHAnsi" w:cstheme="minorHAnsi"/>
          <w:bCs/>
          <w:sz w:val="24"/>
          <w:szCs w:val="24"/>
        </w:rPr>
        <w:t xml:space="preserve"> and a third party cannot see the whole picture. She is confident that our Chief and our team should move forward. Ms. Long stated that she has experience</w:t>
      </w:r>
      <w:r w:rsidR="00041F7D">
        <w:rPr>
          <w:rFonts w:asciiTheme="minorHAnsi" w:hAnsiTheme="minorHAnsi" w:cstheme="minorHAnsi"/>
          <w:bCs/>
          <w:sz w:val="24"/>
          <w:szCs w:val="24"/>
        </w:rPr>
        <w:t>d</w:t>
      </w:r>
      <w:r w:rsidR="003E1647">
        <w:rPr>
          <w:rFonts w:asciiTheme="minorHAnsi" w:hAnsiTheme="minorHAnsi" w:cstheme="minorHAnsi"/>
          <w:bCs/>
          <w:sz w:val="24"/>
          <w:szCs w:val="24"/>
        </w:rPr>
        <w:t xml:space="preserve"> </w:t>
      </w:r>
      <w:r w:rsidR="00041F7D">
        <w:rPr>
          <w:rFonts w:asciiTheme="minorHAnsi" w:hAnsiTheme="minorHAnsi" w:cstheme="minorHAnsi"/>
          <w:bCs/>
          <w:sz w:val="24"/>
          <w:szCs w:val="24"/>
        </w:rPr>
        <w:t xml:space="preserve">someone coming into </w:t>
      </w:r>
      <w:r w:rsidR="009D2D90">
        <w:rPr>
          <w:rFonts w:asciiTheme="minorHAnsi" w:hAnsiTheme="minorHAnsi" w:cstheme="minorHAnsi"/>
          <w:bCs/>
          <w:sz w:val="24"/>
          <w:szCs w:val="24"/>
        </w:rPr>
        <w:t>an</w:t>
      </w:r>
      <w:r w:rsidR="00041F7D">
        <w:rPr>
          <w:rFonts w:asciiTheme="minorHAnsi" w:hAnsiTheme="minorHAnsi" w:cstheme="minorHAnsi"/>
          <w:bCs/>
          <w:sz w:val="24"/>
          <w:szCs w:val="24"/>
        </w:rPr>
        <w:t xml:space="preserve"> office and telling</w:t>
      </w:r>
      <w:r w:rsidR="003E1647">
        <w:rPr>
          <w:rFonts w:asciiTheme="minorHAnsi" w:hAnsiTheme="minorHAnsi" w:cstheme="minorHAnsi"/>
          <w:bCs/>
          <w:sz w:val="24"/>
          <w:szCs w:val="24"/>
        </w:rPr>
        <w:t xml:space="preserve"> </w:t>
      </w:r>
      <w:r w:rsidR="009D2D90">
        <w:rPr>
          <w:rFonts w:asciiTheme="minorHAnsi" w:hAnsiTheme="minorHAnsi" w:cstheme="minorHAnsi"/>
          <w:bCs/>
          <w:sz w:val="24"/>
          <w:szCs w:val="24"/>
        </w:rPr>
        <w:t>staff</w:t>
      </w:r>
      <w:r w:rsidR="003E1647">
        <w:rPr>
          <w:rFonts w:asciiTheme="minorHAnsi" w:hAnsiTheme="minorHAnsi" w:cstheme="minorHAnsi"/>
          <w:bCs/>
          <w:sz w:val="24"/>
          <w:szCs w:val="24"/>
        </w:rPr>
        <w:t xml:space="preserve"> how </w:t>
      </w:r>
      <w:r w:rsidR="009D2D90">
        <w:rPr>
          <w:rFonts w:asciiTheme="minorHAnsi" w:hAnsiTheme="minorHAnsi" w:cstheme="minorHAnsi"/>
          <w:bCs/>
          <w:sz w:val="24"/>
          <w:szCs w:val="24"/>
        </w:rPr>
        <w:t>they</w:t>
      </w:r>
      <w:r w:rsidR="003E1647">
        <w:rPr>
          <w:rFonts w:asciiTheme="minorHAnsi" w:hAnsiTheme="minorHAnsi" w:cstheme="minorHAnsi"/>
          <w:bCs/>
          <w:sz w:val="24"/>
          <w:szCs w:val="24"/>
        </w:rPr>
        <w:t xml:space="preserve"> should be doing </w:t>
      </w:r>
      <w:r w:rsidR="009D2D90">
        <w:rPr>
          <w:rFonts w:asciiTheme="minorHAnsi" w:hAnsiTheme="minorHAnsi" w:cstheme="minorHAnsi"/>
          <w:bCs/>
          <w:sz w:val="24"/>
          <w:szCs w:val="24"/>
        </w:rPr>
        <w:t>their</w:t>
      </w:r>
      <w:r w:rsidR="003E1647">
        <w:rPr>
          <w:rFonts w:asciiTheme="minorHAnsi" w:hAnsiTheme="minorHAnsi" w:cstheme="minorHAnsi"/>
          <w:bCs/>
          <w:sz w:val="24"/>
          <w:szCs w:val="24"/>
        </w:rPr>
        <w:t xml:space="preserve"> job, instead of the people actually doing the work. She stated that she has faith in Chief Wiegman</w:t>
      </w:r>
      <w:r w:rsidR="009D2D90">
        <w:rPr>
          <w:rFonts w:asciiTheme="minorHAnsi" w:hAnsiTheme="minorHAnsi" w:cstheme="minorHAnsi"/>
          <w:bCs/>
          <w:sz w:val="24"/>
          <w:szCs w:val="24"/>
        </w:rPr>
        <w:t xml:space="preserve">. </w:t>
      </w:r>
      <w:r w:rsidR="00041F7D">
        <w:rPr>
          <w:rFonts w:asciiTheme="minorHAnsi" w:hAnsiTheme="minorHAnsi" w:cstheme="minorHAnsi"/>
          <w:bCs/>
          <w:sz w:val="24"/>
          <w:szCs w:val="24"/>
        </w:rPr>
        <w:t xml:space="preserve">Ms. Chimera stated that Chief Wiegman has made three members </w:t>
      </w:r>
      <w:r w:rsidR="005D28CE">
        <w:rPr>
          <w:rFonts w:asciiTheme="minorHAnsi" w:hAnsiTheme="minorHAnsi" w:cstheme="minorHAnsi"/>
          <w:bCs/>
          <w:sz w:val="24"/>
          <w:szCs w:val="24"/>
        </w:rPr>
        <w:t xml:space="preserve">of the Board </w:t>
      </w:r>
      <w:r w:rsidR="00041F7D">
        <w:rPr>
          <w:rFonts w:asciiTheme="minorHAnsi" w:hAnsiTheme="minorHAnsi" w:cstheme="minorHAnsi"/>
          <w:bCs/>
          <w:sz w:val="24"/>
          <w:szCs w:val="24"/>
        </w:rPr>
        <w:t>comfortable moving forward. Ms. Bamford stated it was necessary to explore further.</w:t>
      </w:r>
    </w:p>
    <w:p w14:paraId="187E8300" w14:textId="77777777" w:rsidR="00041F7D" w:rsidRDefault="00041F7D" w:rsidP="00B5638A">
      <w:pPr>
        <w:jc w:val="both"/>
        <w:rPr>
          <w:rFonts w:asciiTheme="minorHAnsi" w:hAnsiTheme="minorHAnsi" w:cstheme="minorHAnsi"/>
          <w:bCs/>
          <w:sz w:val="24"/>
          <w:szCs w:val="24"/>
        </w:rPr>
      </w:pPr>
    </w:p>
    <w:p w14:paraId="2F9684CA" w14:textId="504A819D" w:rsidR="00041F7D" w:rsidRDefault="00041F7D" w:rsidP="00B5638A">
      <w:pPr>
        <w:jc w:val="both"/>
        <w:rPr>
          <w:rFonts w:asciiTheme="minorHAnsi" w:hAnsiTheme="minorHAnsi" w:cstheme="minorHAnsi"/>
          <w:bCs/>
          <w:sz w:val="24"/>
          <w:szCs w:val="24"/>
        </w:rPr>
      </w:pPr>
      <w:r>
        <w:rPr>
          <w:rFonts w:asciiTheme="minorHAnsi" w:hAnsiTheme="minorHAnsi" w:cstheme="minorHAnsi"/>
          <w:bCs/>
          <w:sz w:val="24"/>
          <w:szCs w:val="24"/>
        </w:rPr>
        <w:t>Under public comment, Eric Pelletier of 103 Pemberton Court stated that he fully supports that the Township needs fire protection and safety, but he is concerned with the process and the significant tax increase</w:t>
      </w:r>
      <w:r w:rsidR="00BB58E0">
        <w:rPr>
          <w:rFonts w:asciiTheme="minorHAnsi" w:hAnsiTheme="minorHAnsi" w:cstheme="minorHAnsi"/>
          <w:bCs/>
          <w:sz w:val="24"/>
          <w:szCs w:val="24"/>
        </w:rPr>
        <w:t>, and whether it is the</w:t>
      </w:r>
      <w:r>
        <w:rPr>
          <w:rFonts w:asciiTheme="minorHAnsi" w:hAnsiTheme="minorHAnsi" w:cstheme="minorHAnsi"/>
          <w:bCs/>
          <w:sz w:val="24"/>
          <w:szCs w:val="24"/>
        </w:rPr>
        <w:t xml:space="preserve"> most effective</w:t>
      </w:r>
      <w:r w:rsidR="00BB58E0">
        <w:rPr>
          <w:rFonts w:asciiTheme="minorHAnsi" w:hAnsiTheme="minorHAnsi" w:cstheme="minorHAnsi"/>
          <w:bCs/>
          <w:sz w:val="24"/>
          <w:szCs w:val="24"/>
        </w:rPr>
        <w:t xml:space="preserve"> way to proceed</w:t>
      </w:r>
      <w:r>
        <w:rPr>
          <w:rFonts w:asciiTheme="minorHAnsi" w:hAnsiTheme="minorHAnsi" w:cstheme="minorHAnsi"/>
          <w:bCs/>
          <w:sz w:val="24"/>
          <w:szCs w:val="24"/>
        </w:rPr>
        <w:t>. He believes that a baseline assessment of the current system and an evaluation of different service models should be explored. He stated that most of his neighbors are unaware of this proposal</w:t>
      </w:r>
      <w:r w:rsidR="00BB58E0">
        <w:rPr>
          <w:rFonts w:asciiTheme="minorHAnsi" w:hAnsiTheme="minorHAnsi" w:cstheme="minorHAnsi"/>
          <w:bCs/>
          <w:sz w:val="24"/>
          <w:szCs w:val="24"/>
        </w:rPr>
        <w:t>,</w:t>
      </w:r>
      <w:r>
        <w:rPr>
          <w:rFonts w:asciiTheme="minorHAnsi" w:hAnsiTheme="minorHAnsi" w:cstheme="minorHAnsi"/>
          <w:bCs/>
          <w:sz w:val="24"/>
          <w:szCs w:val="24"/>
        </w:rPr>
        <w:t xml:space="preserve"> and he is making efforts to educate them. Debbie Me</w:t>
      </w:r>
      <w:r w:rsidR="00D954B3">
        <w:rPr>
          <w:rFonts w:asciiTheme="minorHAnsi" w:hAnsiTheme="minorHAnsi" w:cstheme="minorHAnsi"/>
          <w:bCs/>
          <w:sz w:val="24"/>
          <w:szCs w:val="24"/>
        </w:rPr>
        <w:t xml:space="preserve">rsky of 794 Hickory Lane, Village of </w:t>
      </w:r>
      <w:r w:rsidR="00BB58E0">
        <w:rPr>
          <w:rFonts w:asciiTheme="minorHAnsi" w:hAnsiTheme="minorHAnsi" w:cstheme="minorHAnsi"/>
          <w:bCs/>
          <w:sz w:val="24"/>
          <w:szCs w:val="24"/>
        </w:rPr>
        <w:t>Neshaminy Falls</w:t>
      </w:r>
      <w:r w:rsidR="00D954B3">
        <w:rPr>
          <w:rFonts w:asciiTheme="minorHAnsi" w:hAnsiTheme="minorHAnsi" w:cstheme="minorHAnsi"/>
          <w:bCs/>
          <w:sz w:val="24"/>
          <w:szCs w:val="24"/>
        </w:rPr>
        <w:t>,</w:t>
      </w:r>
      <w:r w:rsidR="00BB58E0">
        <w:rPr>
          <w:rFonts w:asciiTheme="minorHAnsi" w:hAnsiTheme="minorHAnsi" w:cstheme="minorHAnsi"/>
          <w:bCs/>
          <w:sz w:val="24"/>
          <w:szCs w:val="24"/>
        </w:rPr>
        <w:t xml:space="preserve"> stated that she does not oppose fire services but believes there should be a study of projected costs for the next five years out. Rachel Brick of 708 Church Street stated that there are 26,000 residents in this Township and she has been recruiting for volunteers for several years now with little to no success. She is responsible for scheduling and she is constantly scrambling </w:t>
      </w:r>
      <w:r w:rsidR="005D28CE">
        <w:rPr>
          <w:rFonts w:asciiTheme="minorHAnsi" w:hAnsiTheme="minorHAnsi" w:cstheme="minorHAnsi"/>
          <w:bCs/>
          <w:sz w:val="24"/>
          <w:szCs w:val="24"/>
        </w:rPr>
        <w:t xml:space="preserve">to </w:t>
      </w:r>
      <w:r w:rsidR="00BB58E0">
        <w:rPr>
          <w:rFonts w:asciiTheme="minorHAnsi" w:hAnsiTheme="minorHAnsi" w:cstheme="minorHAnsi"/>
          <w:bCs/>
          <w:sz w:val="24"/>
          <w:szCs w:val="24"/>
        </w:rPr>
        <w:t xml:space="preserve">fill shifts. She believes that Chief Wiegman has made great progress with the department and </w:t>
      </w:r>
      <w:r w:rsidR="005D28CE">
        <w:rPr>
          <w:rFonts w:asciiTheme="minorHAnsi" w:hAnsiTheme="minorHAnsi" w:cstheme="minorHAnsi"/>
          <w:bCs/>
          <w:sz w:val="24"/>
          <w:szCs w:val="24"/>
        </w:rPr>
        <w:t xml:space="preserve">has </w:t>
      </w:r>
      <w:r w:rsidR="00BB58E0">
        <w:rPr>
          <w:rFonts w:asciiTheme="minorHAnsi" w:hAnsiTheme="minorHAnsi" w:cstheme="minorHAnsi"/>
          <w:bCs/>
          <w:sz w:val="24"/>
          <w:szCs w:val="24"/>
        </w:rPr>
        <w:t xml:space="preserve">done everything they could do to increase volunteers, but there has been little involvement. She stated that she does not believe that the Board understands the level of urgency that is needed to solve this situation. An </w:t>
      </w:r>
      <w:r w:rsidR="00FE4951">
        <w:rPr>
          <w:rFonts w:asciiTheme="minorHAnsi" w:hAnsiTheme="minorHAnsi" w:cstheme="minorHAnsi"/>
          <w:bCs/>
          <w:sz w:val="24"/>
          <w:szCs w:val="24"/>
        </w:rPr>
        <w:t>eleven-minute</w:t>
      </w:r>
      <w:r w:rsidR="00BB58E0">
        <w:rPr>
          <w:rFonts w:asciiTheme="minorHAnsi" w:hAnsiTheme="minorHAnsi" w:cstheme="minorHAnsi"/>
          <w:bCs/>
          <w:sz w:val="24"/>
          <w:szCs w:val="24"/>
        </w:rPr>
        <w:t xml:space="preserve"> response time is not adequate for protection. Another firefighter driver was recently lost to the department</w:t>
      </w:r>
      <w:r w:rsidR="005D28CE">
        <w:rPr>
          <w:rFonts w:asciiTheme="minorHAnsi" w:hAnsiTheme="minorHAnsi" w:cstheme="minorHAnsi"/>
          <w:bCs/>
          <w:sz w:val="24"/>
          <w:szCs w:val="24"/>
        </w:rPr>
        <w:t>,</w:t>
      </w:r>
      <w:r w:rsidR="00BB58E0">
        <w:rPr>
          <w:rFonts w:asciiTheme="minorHAnsi" w:hAnsiTheme="minorHAnsi" w:cstheme="minorHAnsi"/>
          <w:bCs/>
          <w:sz w:val="24"/>
          <w:szCs w:val="24"/>
        </w:rPr>
        <w:t xml:space="preserve"> and another volunteer has taken a </w:t>
      </w:r>
      <w:r w:rsidR="00FE4951">
        <w:rPr>
          <w:rFonts w:asciiTheme="minorHAnsi" w:hAnsiTheme="minorHAnsi" w:cstheme="minorHAnsi"/>
          <w:bCs/>
          <w:sz w:val="24"/>
          <w:szCs w:val="24"/>
        </w:rPr>
        <w:t>full-time</w:t>
      </w:r>
      <w:r w:rsidR="00BB58E0">
        <w:rPr>
          <w:rFonts w:asciiTheme="minorHAnsi" w:hAnsiTheme="minorHAnsi" w:cstheme="minorHAnsi"/>
          <w:bCs/>
          <w:sz w:val="24"/>
          <w:szCs w:val="24"/>
        </w:rPr>
        <w:t xml:space="preserve"> position with another department.</w:t>
      </w:r>
      <w:r w:rsidR="00FE4951">
        <w:rPr>
          <w:rFonts w:asciiTheme="minorHAnsi" w:hAnsiTheme="minorHAnsi" w:cstheme="minorHAnsi"/>
          <w:bCs/>
          <w:sz w:val="24"/>
          <w:szCs w:val="24"/>
        </w:rPr>
        <w:t xml:space="preserve"> Ms. Brick pleaded for the Board to move forward, the department needs their help</w:t>
      </w:r>
      <w:r w:rsidR="005D28CE">
        <w:rPr>
          <w:rFonts w:asciiTheme="minorHAnsi" w:hAnsiTheme="minorHAnsi" w:cstheme="minorHAnsi"/>
          <w:bCs/>
          <w:sz w:val="24"/>
          <w:szCs w:val="24"/>
        </w:rPr>
        <w:t>,</w:t>
      </w:r>
      <w:r w:rsidR="00FE4951">
        <w:rPr>
          <w:rFonts w:asciiTheme="minorHAnsi" w:hAnsiTheme="minorHAnsi" w:cstheme="minorHAnsi"/>
          <w:bCs/>
          <w:sz w:val="24"/>
          <w:szCs w:val="24"/>
        </w:rPr>
        <w:t xml:space="preserve"> and the sense of urgency is lacking. Vinay Setty of 205 Jefferson Court said he agrees with everything </w:t>
      </w:r>
      <w:r w:rsidR="005D28CE">
        <w:rPr>
          <w:rFonts w:asciiTheme="minorHAnsi" w:hAnsiTheme="minorHAnsi" w:cstheme="minorHAnsi"/>
          <w:bCs/>
          <w:sz w:val="24"/>
          <w:szCs w:val="24"/>
        </w:rPr>
        <w:t>Ms. Brick</w:t>
      </w:r>
      <w:r w:rsidR="00FE4951">
        <w:rPr>
          <w:rFonts w:asciiTheme="minorHAnsi" w:hAnsiTheme="minorHAnsi" w:cstheme="minorHAnsi"/>
          <w:bCs/>
          <w:sz w:val="24"/>
          <w:szCs w:val="24"/>
        </w:rPr>
        <w:t xml:space="preserve"> said. He is a volunteer</w:t>
      </w:r>
      <w:r w:rsidR="005D28CE">
        <w:rPr>
          <w:rFonts w:asciiTheme="minorHAnsi" w:hAnsiTheme="minorHAnsi" w:cstheme="minorHAnsi"/>
          <w:bCs/>
          <w:sz w:val="24"/>
          <w:szCs w:val="24"/>
        </w:rPr>
        <w:t>,</w:t>
      </w:r>
      <w:r w:rsidR="00FE4951">
        <w:rPr>
          <w:rFonts w:asciiTheme="minorHAnsi" w:hAnsiTheme="minorHAnsi" w:cstheme="minorHAnsi"/>
          <w:bCs/>
          <w:sz w:val="24"/>
          <w:szCs w:val="24"/>
        </w:rPr>
        <w:t xml:space="preserve"> and the numbers in recent months have declined</w:t>
      </w:r>
      <w:r w:rsidR="005D28CE">
        <w:rPr>
          <w:rFonts w:asciiTheme="minorHAnsi" w:hAnsiTheme="minorHAnsi" w:cstheme="minorHAnsi"/>
          <w:bCs/>
          <w:sz w:val="24"/>
          <w:szCs w:val="24"/>
        </w:rPr>
        <w:t xml:space="preserve">, </w:t>
      </w:r>
      <w:r w:rsidR="00FE4951">
        <w:rPr>
          <w:rFonts w:asciiTheme="minorHAnsi" w:hAnsiTheme="minorHAnsi" w:cstheme="minorHAnsi"/>
          <w:bCs/>
          <w:sz w:val="24"/>
          <w:szCs w:val="24"/>
        </w:rPr>
        <w:t xml:space="preserve">it is very troublesome. The Board must act on a change sooner </w:t>
      </w:r>
      <w:r w:rsidR="005D28CE">
        <w:rPr>
          <w:rFonts w:asciiTheme="minorHAnsi" w:hAnsiTheme="minorHAnsi" w:cstheme="minorHAnsi"/>
          <w:bCs/>
          <w:sz w:val="24"/>
          <w:szCs w:val="24"/>
        </w:rPr>
        <w:t xml:space="preserve">rather </w:t>
      </w:r>
      <w:r w:rsidR="00FE4951">
        <w:rPr>
          <w:rFonts w:asciiTheme="minorHAnsi" w:hAnsiTheme="minorHAnsi" w:cstheme="minorHAnsi"/>
          <w:bCs/>
          <w:sz w:val="24"/>
          <w:szCs w:val="24"/>
        </w:rPr>
        <w:t>than later. He’s been volunteering since 2005</w:t>
      </w:r>
      <w:r w:rsidR="005D28CE">
        <w:rPr>
          <w:rFonts w:asciiTheme="minorHAnsi" w:hAnsiTheme="minorHAnsi" w:cstheme="minorHAnsi"/>
          <w:bCs/>
          <w:sz w:val="24"/>
          <w:szCs w:val="24"/>
        </w:rPr>
        <w:t>,</w:t>
      </w:r>
      <w:r w:rsidR="00FE4951">
        <w:rPr>
          <w:rFonts w:asciiTheme="minorHAnsi" w:hAnsiTheme="minorHAnsi" w:cstheme="minorHAnsi"/>
          <w:bCs/>
          <w:sz w:val="24"/>
          <w:szCs w:val="24"/>
        </w:rPr>
        <w:t xml:space="preserve"> and he’s completely drained. He has a new shift work job and will be unable to volunteer in the evenings. He’s been taking three shifts a week now</w:t>
      </w:r>
      <w:r w:rsidR="005D28CE">
        <w:rPr>
          <w:rFonts w:asciiTheme="minorHAnsi" w:hAnsiTheme="minorHAnsi" w:cstheme="minorHAnsi"/>
          <w:bCs/>
          <w:sz w:val="24"/>
          <w:szCs w:val="24"/>
        </w:rPr>
        <w:t>,</w:t>
      </w:r>
      <w:r w:rsidR="00FE4951">
        <w:rPr>
          <w:rFonts w:asciiTheme="minorHAnsi" w:hAnsiTheme="minorHAnsi" w:cstheme="minorHAnsi"/>
          <w:bCs/>
          <w:sz w:val="24"/>
          <w:szCs w:val="24"/>
        </w:rPr>
        <w:t xml:space="preserve"> and he is burned out. The safety of the residents should be number one. He said </w:t>
      </w:r>
      <w:r w:rsidR="005D28CE">
        <w:rPr>
          <w:rFonts w:asciiTheme="minorHAnsi" w:hAnsiTheme="minorHAnsi" w:cstheme="minorHAnsi"/>
          <w:bCs/>
          <w:sz w:val="24"/>
          <w:szCs w:val="24"/>
        </w:rPr>
        <w:t>they sometimes</w:t>
      </w:r>
      <w:r w:rsidR="00FE4951">
        <w:rPr>
          <w:rFonts w:asciiTheme="minorHAnsi" w:hAnsiTheme="minorHAnsi" w:cstheme="minorHAnsi"/>
          <w:bCs/>
          <w:sz w:val="24"/>
          <w:szCs w:val="24"/>
        </w:rPr>
        <w:t xml:space="preserve"> can’t get a truck out or have enough firefighters at the scene.</w:t>
      </w:r>
    </w:p>
    <w:p w14:paraId="2C19DD6C" w14:textId="77777777" w:rsidR="00FE4951" w:rsidRDefault="00FE4951" w:rsidP="00B5638A">
      <w:pPr>
        <w:jc w:val="both"/>
        <w:rPr>
          <w:rFonts w:asciiTheme="minorHAnsi" w:hAnsiTheme="minorHAnsi" w:cstheme="minorHAnsi"/>
          <w:bCs/>
          <w:sz w:val="24"/>
          <w:szCs w:val="24"/>
        </w:rPr>
      </w:pPr>
    </w:p>
    <w:p w14:paraId="5ECE3B8E" w14:textId="4F967CA9" w:rsidR="00FE4951" w:rsidRDefault="00FE4951" w:rsidP="00B5638A">
      <w:pPr>
        <w:jc w:val="both"/>
        <w:rPr>
          <w:rFonts w:asciiTheme="minorHAnsi" w:hAnsiTheme="minorHAnsi" w:cstheme="minorHAnsi"/>
          <w:bCs/>
          <w:sz w:val="24"/>
          <w:szCs w:val="24"/>
        </w:rPr>
      </w:pPr>
      <w:r>
        <w:rPr>
          <w:rFonts w:asciiTheme="minorHAnsi" w:hAnsiTheme="minorHAnsi" w:cstheme="minorHAnsi"/>
          <w:bCs/>
          <w:sz w:val="24"/>
          <w:szCs w:val="24"/>
        </w:rPr>
        <w:t xml:space="preserve">Ms. McCreary shared social media statistics on </w:t>
      </w:r>
      <w:r w:rsidR="005D28CE">
        <w:rPr>
          <w:rFonts w:asciiTheme="minorHAnsi" w:hAnsiTheme="minorHAnsi" w:cstheme="minorHAnsi"/>
          <w:bCs/>
          <w:sz w:val="24"/>
          <w:szCs w:val="24"/>
        </w:rPr>
        <w:t>the number of people who visited the Fire Services Expansion proposal website, viewed the Board meeting segments,</w:t>
      </w:r>
      <w:r>
        <w:rPr>
          <w:rFonts w:asciiTheme="minorHAnsi" w:hAnsiTheme="minorHAnsi" w:cstheme="minorHAnsi"/>
          <w:bCs/>
          <w:sz w:val="24"/>
          <w:szCs w:val="24"/>
        </w:rPr>
        <w:t xml:space="preserve"> or listened to the podcast.</w:t>
      </w:r>
    </w:p>
    <w:p w14:paraId="587B6184" w14:textId="77777777" w:rsidR="00FE4951" w:rsidRDefault="00FE4951" w:rsidP="00B5638A">
      <w:pPr>
        <w:jc w:val="both"/>
        <w:rPr>
          <w:rFonts w:asciiTheme="minorHAnsi" w:hAnsiTheme="minorHAnsi" w:cstheme="minorHAnsi"/>
          <w:bCs/>
          <w:sz w:val="24"/>
          <w:szCs w:val="24"/>
        </w:rPr>
      </w:pPr>
    </w:p>
    <w:p w14:paraId="3D8FF619" w14:textId="63E3C23B" w:rsidR="00FE4951" w:rsidRDefault="00FE4951" w:rsidP="00B5638A">
      <w:pPr>
        <w:jc w:val="both"/>
        <w:rPr>
          <w:rFonts w:asciiTheme="minorHAnsi" w:hAnsiTheme="minorHAnsi" w:cstheme="minorHAnsi"/>
          <w:bCs/>
          <w:sz w:val="24"/>
          <w:szCs w:val="24"/>
        </w:rPr>
      </w:pPr>
      <w:r>
        <w:rPr>
          <w:rFonts w:asciiTheme="minorHAnsi" w:hAnsiTheme="minorHAnsi" w:cstheme="minorHAnsi"/>
          <w:bCs/>
          <w:sz w:val="24"/>
          <w:szCs w:val="24"/>
        </w:rPr>
        <w:t>Ms. McCreary believed that a study may take a two to three-month turnaround. Ms. Bamford and Ms. Staab thought it could still be done before the budget was approved. Ms. Ware-Jones suggested that Chief Wiegman prepare a budget as if he were bringing on the full department in 2026</w:t>
      </w:r>
      <w:r w:rsidR="00A77155">
        <w:rPr>
          <w:rFonts w:asciiTheme="minorHAnsi" w:hAnsiTheme="minorHAnsi" w:cstheme="minorHAnsi"/>
          <w:bCs/>
          <w:sz w:val="24"/>
          <w:szCs w:val="24"/>
        </w:rPr>
        <w:t>, as she was not in favor of third-party</w:t>
      </w:r>
      <w:r>
        <w:rPr>
          <w:rFonts w:asciiTheme="minorHAnsi" w:hAnsiTheme="minorHAnsi" w:cstheme="minorHAnsi"/>
          <w:bCs/>
          <w:sz w:val="24"/>
          <w:szCs w:val="24"/>
        </w:rPr>
        <w:t xml:space="preserve"> studies. Ms. Bamford stated that we must be transparent as to what </w:t>
      </w:r>
      <w:r w:rsidR="00A77155">
        <w:rPr>
          <w:rFonts w:asciiTheme="minorHAnsi" w:hAnsiTheme="minorHAnsi" w:cstheme="minorHAnsi"/>
          <w:bCs/>
          <w:sz w:val="24"/>
          <w:szCs w:val="24"/>
        </w:rPr>
        <w:t>the other needs are</w:t>
      </w:r>
      <w:r>
        <w:rPr>
          <w:rFonts w:asciiTheme="minorHAnsi" w:hAnsiTheme="minorHAnsi" w:cstheme="minorHAnsi"/>
          <w:bCs/>
          <w:sz w:val="24"/>
          <w:szCs w:val="24"/>
        </w:rPr>
        <w:t>.</w:t>
      </w:r>
      <w:r w:rsidR="00A77155">
        <w:rPr>
          <w:rFonts w:asciiTheme="minorHAnsi" w:hAnsiTheme="minorHAnsi" w:cstheme="minorHAnsi"/>
          <w:bCs/>
          <w:sz w:val="24"/>
          <w:szCs w:val="24"/>
        </w:rPr>
        <w:t xml:space="preserve"> Ms. Ware-Jones then suggested that the Board take a two-prong approach by moving forward with the new hires budget for 2026, but review the costs with a third party.</w:t>
      </w:r>
      <w:r w:rsidR="004947EE">
        <w:rPr>
          <w:rFonts w:asciiTheme="minorHAnsi" w:hAnsiTheme="minorHAnsi" w:cstheme="minorHAnsi"/>
          <w:bCs/>
          <w:sz w:val="24"/>
          <w:szCs w:val="24"/>
        </w:rPr>
        <w:t xml:space="preserve"> A majority of the Board was in favor of that approach.</w:t>
      </w:r>
    </w:p>
    <w:p w14:paraId="309348E4" w14:textId="77777777" w:rsidR="00A77155" w:rsidRDefault="00A77155" w:rsidP="00B5638A">
      <w:pPr>
        <w:jc w:val="both"/>
        <w:rPr>
          <w:rFonts w:asciiTheme="minorHAnsi" w:hAnsiTheme="minorHAnsi" w:cstheme="minorHAnsi"/>
          <w:bCs/>
          <w:sz w:val="24"/>
          <w:szCs w:val="24"/>
        </w:rPr>
      </w:pPr>
    </w:p>
    <w:p w14:paraId="3E2FF06E" w14:textId="40CB06EE" w:rsidR="00582EE2" w:rsidRPr="00120422" w:rsidRDefault="00A77155" w:rsidP="00120422">
      <w:pPr>
        <w:ind w:left="720"/>
        <w:jc w:val="both"/>
        <w:rPr>
          <w:rFonts w:asciiTheme="minorHAnsi" w:hAnsiTheme="minorHAnsi" w:cstheme="minorHAnsi"/>
          <w:b/>
          <w:sz w:val="24"/>
          <w:szCs w:val="24"/>
        </w:rPr>
      </w:pPr>
      <w:r w:rsidRPr="00120422">
        <w:rPr>
          <w:rFonts w:asciiTheme="minorHAnsi" w:hAnsiTheme="minorHAnsi" w:cstheme="minorHAnsi"/>
          <w:b/>
          <w:sz w:val="24"/>
          <w:szCs w:val="24"/>
        </w:rPr>
        <w:t xml:space="preserve">MOTION: Ms. Ware-Jones made a motion </w:t>
      </w:r>
      <w:r w:rsidR="004947EE" w:rsidRPr="00120422">
        <w:rPr>
          <w:rFonts w:asciiTheme="minorHAnsi" w:hAnsiTheme="minorHAnsi" w:cstheme="minorHAnsi"/>
          <w:b/>
          <w:sz w:val="24"/>
          <w:szCs w:val="24"/>
        </w:rPr>
        <w:t xml:space="preserve">to </w:t>
      </w:r>
      <w:r w:rsidRPr="00120422">
        <w:rPr>
          <w:rFonts w:asciiTheme="minorHAnsi" w:hAnsiTheme="minorHAnsi" w:cstheme="minorHAnsi"/>
          <w:b/>
          <w:sz w:val="24"/>
          <w:szCs w:val="24"/>
        </w:rPr>
        <w:t>hav</w:t>
      </w:r>
      <w:r w:rsidR="004947EE" w:rsidRPr="00120422">
        <w:rPr>
          <w:rFonts w:asciiTheme="minorHAnsi" w:hAnsiTheme="minorHAnsi" w:cstheme="minorHAnsi"/>
          <w:b/>
          <w:sz w:val="24"/>
          <w:szCs w:val="24"/>
        </w:rPr>
        <w:t>e</w:t>
      </w:r>
      <w:r w:rsidRPr="00120422">
        <w:rPr>
          <w:rFonts w:asciiTheme="minorHAnsi" w:hAnsiTheme="minorHAnsi" w:cstheme="minorHAnsi"/>
          <w:b/>
          <w:sz w:val="24"/>
          <w:szCs w:val="24"/>
        </w:rPr>
        <w:t xml:space="preserve"> Ms. McCreary investigate three firms</w:t>
      </w:r>
      <w:r w:rsidR="004947EE" w:rsidRPr="00120422">
        <w:rPr>
          <w:rFonts w:asciiTheme="minorHAnsi" w:hAnsiTheme="minorHAnsi" w:cstheme="minorHAnsi"/>
          <w:b/>
          <w:sz w:val="24"/>
          <w:szCs w:val="24"/>
        </w:rPr>
        <w:t>, ask for a fire study scope of work, proposed costs</w:t>
      </w:r>
      <w:r w:rsidR="00120422" w:rsidRPr="00120422">
        <w:rPr>
          <w:rFonts w:asciiTheme="minorHAnsi" w:hAnsiTheme="minorHAnsi" w:cstheme="minorHAnsi"/>
          <w:b/>
          <w:sz w:val="24"/>
          <w:szCs w:val="24"/>
        </w:rPr>
        <w:t>,</w:t>
      </w:r>
      <w:r w:rsidR="004947EE" w:rsidRPr="00120422">
        <w:rPr>
          <w:rFonts w:asciiTheme="minorHAnsi" w:hAnsiTheme="minorHAnsi" w:cstheme="minorHAnsi"/>
          <w:b/>
          <w:sz w:val="24"/>
          <w:szCs w:val="24"/>
        </w:rPr>
        <w:t xml:space="preserve"> and timeframe</w:t>
      </w:r>
      <w:r w:rsidR="00120422" w:rsidRPr="00120422">
        <w:rPr>
          <w:rFonts w:asciiTheme="minorHAnsi" w:hAnsiTheme="minorHAnsi" w:cstheme="minorHAnsi"/>
          <w:b/>
          <w:sz w:val="24"/>
          <w:szCs w:val="24"/>
        </w:rPr>
        <w:t>,</w:t>
      </w:r>
      <w:r w:rsidRPr="00120422">
        <w:rPr>
          <w:rFonts w:asciiTheme="minorHAnsi" w:hAnsiTheme="minorHAnsi" w:cstheme="minorHAnsi"/>
          <w:b/>
          <w:sz w:val="24"/>
          <w:szCs w:val="24"/>
        </w:rPr>
        <w:t xml:space="preserve"> and report</w:t>
      </w:r>
      <w:r w:rsidR="004947EE" w:rsidRPr="00120422">
        <w:rPr>
          <w:rFonts w:asciiTheme="minorHAnsi" w:hAnsiTheme="minorHAnsi" w:cstheme="minorHAnsi"/>
          <w:b/>
          <w:sz w:val="24"/>
          <w:szCs w:val="24"/>
        </w:rPr>
        <w:t xml:space="preserve"> those</w:t>
      </w:r>
      <w:r w:rsidRPr="00120422">
        <w:rPr>
          <w:rFonts w:asciiTheme="minorHAnsi" w:hAnsiTheme="minorHAnsi" w:cstheme="minorHAnsi"/>
          <w:b/>
          <w:sz w:val="24"/>
          <w:szCs w:val="24"/>
        </w:rPr>
        <w:t xml:space="preserve"> to the Board,</w:t>
      </w:r>
      <w:r w:rsidR="004947EE" w:rsidRPr="00120422">
        <w:rPr>
          <w:rFonts w:asciiTheme="minorHAnsi" w:hAnsiTheme="minorHAnsi" w:cstheme="minorHAnsi"/>
          <w:b/>
          <w:sz w:val="24"/>
          <w:szCs w:val="24"/>
        </w:rPr>
        <w:t xml:space="preserve"> who may individually provide feedback. The motion also authorize</w:t>
      </w:r>
      <w:r w:rsidR="005D28CE">
        <w:rPr>
          <w:rFonts w:asciiTheme="minorHAnsi" w:hAnsiTheme="minorHAnsi" w:cstheme="minorHAnsi"/>
          <w:b/>
          <w:sz w:val="24"/>
          <w:szCs w:val="24"/>
        </w:rPr>
        <w:t>d</w:t>
      </w:r>
      <w:r w:rsidRPr="00120422">
        <w:rPr>
          <w:rFonts w:asciiTheme="minorHAnsi" w:hAnsiTheme="minorHAnsi" w:cstheme="minorHAnsi"/>
          <w:b/>
          <w:sz w:val="24"/>
          <w:szCs w:val="24"/>
        </w:rPr>
        <w:t xml:space="preserve"> the Township Manager to </w:t>
      </w:r>
      <w:r w:rsidR="005D28CE">
        <w:rPr>
          <w:rFonts w:asciiTheme="minorHAnsi" w:hAnsiTheme="minorHAnsi" w:cstheme="minorHAnsi"/>
          <w:b/>
          <w:sz w:val="24"/>
          <w:szCs w:val="24"/>
        </w:rPr>
        <w:t>decide</w:t>
      </w:r>
      <w:r w:rsidRPr="00120422">
        <w:rPr>
          <w:rFonts w:asciiTheme="minorHAnsi" w:hAnsiTheme="minorHAnsi" w:cstheme="minorHAnsi"/>
          <w:b/>
          <w:sz w:val="24"/>
          <w:szCs w:val="24"/>
        </w:rPr>
        <w:t xml:space="preserve"> on </w:t>
      </w:r>
      <w:r w:rsidR="005D28CE">
        <w:rPr>
          <w:rFonts w:asciiTheme="minorHAnsi" w:hAnsiTheme="minorHAnsi" w:cstheme="minorHAnsi"/>
          <w:b/>
          <w:sz w:val="24"/>
          <w:szCs w:val="24"/>
        </w:rPr>
        <w:t xml:space="preserve">one of </w:t>
      </w:r>
      <w:r w:rsidRPr="00120422">
        <w:rPr>
          <w:rFonts w:asciiTheme="minorHAnsi" w:hAnsiTheme="minorHAnsi" w:cstheme="minorHAnsi"/>
          <w:b/>
          <w:sz w:val="24"/>
          <w:szCs w:val="24"/>
        </w:rPr>
        <w:t xml:space="preserve">the three firms, </w:t>
      </w:r>
      <w:r w:rsidR="004947EE" w:rsidRPr="00120422">
        <w:rPr>
          <w:rFonts w:asciiTheme="minorHAnsi" w:hAnsiTheme="minorHAnsi" w:cstheme="minorHAnsi"/>
          <w:b/>
          <w:sz w:val="24"/>
          <w:szCs w:val="24"/>
        </w:rPr>
        <w:t xml:space="preserve">which the Board can ratify at a future meeting. </w:t>
      </w:r>
      <w:r w:rsidR="00120422" w:rsidRPr="00120422">
        <w:rPr>
          <w:rFonts w:asciiTheme="minorHAnsi" w:hAnsiTheme="minorHAnsi" w:cstheme="minorHAnsi"/>
          <w:b/>
          <w:sz w:val="24"/>
          <w:szCs w:val="24"/>
        </w:rPr>
        <w:t xml:space="preserve">Ms. Long seconded the motion, </w:t>
      </w:r>
      <w:r w:rsidR="005D28CE">
        <w:rPr>
          <w:rFonts w:asciiTheme="minorHAnsi" w:hAnsiTheme="minorHAnsi" w:cstheme="minorHAnsi"/>
          <w:b/>
          <w:sz w:val="24"/>
          <w:szCs w:val="24"/>
        </w:rPr>
        <w:t>which</w:t>
      </w:r>
      <w:r w:rsidR="00120422" w:rsidRPr="00120422">
        <w:rPr>
          <w:rFonts w:asciiTheme="minorHAnsi" w:hAnsiTheme="minorHAnsi" w:cstheme="minorHAnsi"/>
          <w:b/>
          <w:sz w:val="24"/>
          <w:szCs w:val="24"/>
        </w:rPr>
        <w:t xml:space="preserve"> carried with a vote of 4 to 1, with Ms. Chimera voting nay.</w:t>
      </w:r>
    </w:p>
    <w:p w14:paraId="0EE5CB7A" w14:textId="77777777" w:rsidR="0051216F" w:rsidRDefault="0051216F" w:rsidP="00B5638A">
      <w:pPr>
        <w:jc w:val="both"/>
        <w:rPr>
          <w:rFonts w:asciiTheme="minorHAnsi" w:hAnsiTheme="minorHAnsi" w:cstheme="minorHAnsi"/>
          <w:bCs/>
          <w:sz w:val="24"/>
          <w:szCs w:val="24"/>
        </w:rPr>
      </w:pPr>
    </w:p>
    <w:p w14:paraId="40D600D7" w14:textId="6FAB6009" w:rsidR="00FF49C4" w:rsidRDefault="00FF49C4" w:rsidP="00A75E4F">
      <w:pPr>
        <w:jc w:val="both"/>
        <w:rPr>
          <w:rFonts w:asciiTheme="minorHAnsi" w:hAnsiTheme="minorHAnsi" w:cstheme="minorHAnsi"/>
          <w:b/>
          <w:sz w:val="24"/>
          <w:szCs w:val="24"/>
          <w:u w:val="single"/>
        </w:rPr>
      </w:pPr>
      <w:r w:rsidRPr="00FF49C4">
        <w:rPr>
          <w:rFonts w:asciiTheme="minorHAnsi" w:hAnsiTheme="minorHAnsi" w:cstheme="minorHAnsi"/>
          <w:b/>
          <w:sz w:val="24"/>
          <w:szCs w:val="24"/>
          <w:u w:val="single"/>
        </w:rPr>
        <w:t>New Business:</w:t>
      </w:r>
    </w:p>
    <w:p w14:paraId="7F702073" w14:textId="77777777" w:rsidR="006967B6" w:rsidRDefault="006967B6" w:rsidP="00A75E4F">
      <w:pPr>
        <w:jc w:val="both"/>
        <w:rPr>
          <w:rFonts w:asciiTheme="minorHAnsi" w:hAnsiTheme="minorHAnsi" w:cstheme="minorHAnsi"/>
          <w:b/>
          <w:sz w:val="24"/>
          <w:szCs w:val="24"/>
          <w:u w:val="single"/>
        </w:rPr>
      </w:pPr>
    </w:p>
    <w:p w14:paraId="6519A6FD" w14:textId="7D5E970C" w:rsidR="002211BB" w:rsidRPr="00120422" w:rsidRDefault="00A81394" w:rsidP="00120422">
      <w:pPr>
        <w:rPr>
          <w:rFonts w:asciiTheme="minorHAnsi" w:hAnsiTheme="minorHAnsi" w:cstheme="minorHAnsi"/>
          <w:bCs/>
          <w:sz w:val="24"/>
          <w:szCs w:val="24"/>
        </w:rPr>
      </w:pPr>
      <w:r>
        <w:rPr>
          <w:rFonts w:asciiTheme="minorHAnsi" w:hAnsiTheme="minorHAnsi" w:cstheme="minorHAnsi"/>
          <w:b/>
          <w:sz w:val="24"/>
          <w:szCs w:val="24"/>
        </w:rPr>
        <w:t>12</w:t>
      </w:r>
      <w:r w:rsidR="006967B6" w:rsidRPr="005C2892">
        <w:rPr>
          <w:rFonts w:asciiTheme="minorHAnsi" w:hAnsiTheme="minorHAnsi" w:cstheme="minorHAnsi"/>
          <w:b/>
          <w:sz w:val="24"/>
          <w:szCs w:val="24"/>
        </w:rPr>
        <w:t xml:space="preserve">. </w:t>
      </w:r>
      <w:r>
        <w:rPr>
          <w:rFonts w:asciiTheme="minorHAnsi" w:hAnsiTheme="minorHAnsi" w:cstheme="minorHAnsi"/>
          <w:b/>
          <w:sz w:val="24"/>
          <w:szCs w:val="24"/>
        </w:rPr>
        <w:t>Department Reports:</w:t>
      </w:r>
      <w:r w:rsidR="00224542">
        <w:rPr>
          <w:rFonts w:asciiTheme="minorHAnsi" w:hAnsiTheme="minorHAnsi" w:cstheme="minorHAnsi"/>
          <w:b/>
          <w:sz w:val="24"/>
          <w:szCs w:val="24"/>
        </w:rPr>
        <w:t xml:space="preserve"> </w:t>
      </w:r>
      <w:r w:rsidR="00F15830">
        <w:rPr>
          <w:rFonts w:asciiTheme="minorHAnsi" w:hAnsiTheme="minorHAnsi" w:cstheme="minorHAnsi"/>
          <w:bCs/>
          <w:sz w:val="24"/>
          <w:szCs w:val="24"/>
        </w:rPr>
        <w:t xml:space="preserve">Each department submitted monthly reports for activity in </w:t>
      </w:r>
      <w:r w:rsidR="002211BB">
        <w:rPr>
          <w:rFonts w:asciiTheme="minorHAnsi" w:hAnsiTheme="minorHAnsi" w:cstheme="minorHAnsi"/>
          <w:bCs/>
          <w:sz w:val="24"/>
          <w:szCs w:val="24"/>
        </w:rPr>
        <w:t>the month of Ju</w:t>
      </w:r>
      <w:r w:rsidR="00120422">
        <w:rPr>
          <w:rFonts w:asciiTheme="minorHAnsi" w:hAnsiTheme="minorHAnsi" w:cstheme="minorHAnsi"/>
          <w:bCs/>
          <w:sz w:val="24"/>
          <w:szCs w:val="24"/>
        </w:rPr>
        <w:t>ly</w:t>
      </w:r>
      <w:r w:rsidR="00F15830">
        <w:rPr>
          <w:rFonts w:asciiTheme="minorHAnsi" w:hAnsiTheme="minorHAnsi" w:cstheme="minorHAnsi"/>
          <w:bCs/>
          <w:sz w:val="24"/>
          <w:szCs w:val="24"/>
        </w:rPr>
        <w:t>.</w:t>
      </w:r>
      <w:r w:rsidR="00120422">
        <w:rPr>
          <w:rFonts w:asciiTheme="minorHAnsi" w:hAnsiTheme="minorHAnsi" w:cstheme="minorHAnsi"/>
          <w:bCs/>
          <w:sz w:val="24"/>
          <w:szCs w:val="24"/>
        </w:rPr>
        <w:t xml:space="preserve"> Public Information Coordinator Derek Muller provided a report on </w:t>
      </w:r>
      <w:r w:rsidR="00120422" w:rsidRPr="00120422">
        <w:rPr>
          <w:rStyle w:val="normaltextrun"/>
          <w:rFonts w:asciiTheme="minorHAnsi" w:hAnsiTheme="minorHAnsi" w:cstheme="minorHAnsi"/>
          <w:color w:val="000000"/>
          <w:sz w:val="24"/>
          <w:szCs w:val="24"/>
          <w:shd w:val="clear" w:color="auto" w:fill="FFFFFF"/>
        </w:rPr>
        <w:t>the new federal digital accessibility requirements established under the U.S. Department of Justice’s April 2024 final rule enforcing Title II of the Americans with Disabilities Act (ADA). This rule requires that public entities, including municipalities under 50,000 residents, make their websites, digital documents, and mobile content accessible according to the Web Content Accessibility Guidelines (WCAG) 2.1 Level AA by April 24, 2027.</w:t>
      </w:r>
      <w:r w:rsidR="00120422" w:rsidRPr="00120422">
        <w:rPr>
          <w:rStyle w:val="scxw233231958"/>
          <w:rFonts w:asciiTheme="minorHAnsi" w:hAnsiTheme="minorHAnsi" w:cstheme="minorHAnsi"/>
          <w:color w:val="000000"/>
          <w:sz w:val="24"/>
          <w:szCs w:val="24"/>
          <w:shd w:val="clear" w:color="auto" w:fill="FFFFFF"/>
        </w:rPr>
        <w:t> </w:t>
      </w:r>
      <w:r w:rsidR="00120422" w:rsidRPr="00120422">
        <w:rPr>
          <w:rFonts w:asciiTheme="minorHAnsi" w:hAnsiTheme="minorHAnsi" w:cstheme="minorHAnsi"/>
          <w:color w:val="000000"/>
          <w:sz w:val="24"/>
          <w:szCs w:val="24"/>
          <w:shd w:val="clear" w:color="auto" w:fill="FFFFFF"/>
        </w:rPr>
        <w:br/>
      </w:r>
      <w:r w:rsidR="00120422" w:rsidRPr="00120422">
        <w:rPr>
          <w:rStyle w:val="scxw233231958"/>
          <w:rFonts w:asciiTheme="minorHAnsi" w:hAnsiTheme="minorHAnsi" w:cstheme="minorHAnsi"/>
          <w:color w:val="000000"/>
          <w:sz w:val="24"/>
          <w:szCs w:val="24"/>
          <w:shd w:val="clear" w:color="auto" w:fill="FFFFFF"/>
        </w:rPr>
        <w:t> </w:t>
      </w:r>
      <w:r w:rsidR="00120422" w:rsidRPr="00120422">
        <w:rPr>
          <w:rFonts w:asciiTheme="minorHAnsi" w:hAnsiTheme="minorHAnsi" w:cstheme="minorHAnsi"/>
          <w:color w:val="000000"/>
          <w:sz w:val="24"/>
          <w:szCs w:val="24"/>
          <w:shd w:val="clear" w:color="auto" w:fill="FFFFFF"/>
        </w:rPr>
        <w:br/>
      </w:r>
      <w:r w:rsidR="00120422" w:rsidRPr="00120422">
        <w:rPr>
          <w:rStyle w:val="normaltextrun"/>
          <w:rFonts w:asciiTheme="minorHAnsi" w:hAnsiTheme="minorHAnsi" w:cstheme="minorHAnsi"/>
          <w:color w:val="000000"/>
          <w:sz w:val="24"/>
          <w:szCs w:val="24"/>
          <w:shd w:val="clear" w:color="auto" w:fill="FFFFFF"/>
        </w:rPr>
        <w:t xml:space="preserve">To meet this mandate, </w:t>
      </w:r>
      <w:r w:rsidR="00120422">
        <w:rPr>
          <w:rStyle w:val="normaltextrun"/>
          <w:rFonts w:asciiTheme="minorHAnsi" w:hAnsiTheme="minorHAnsi" w:cstheme="minorHAnsi"/>
          <w:color w:val="000000"/>
          <w:sz w:val="24"/>
          <w:szCs w:val="24"/>
          <w:shd w:val="clear" w:color="auto" w:fill="FFFFFF"/>
        </w:rPr>
        <w:t xml:space="preserve">he is </w:t>
      </w:r>
      <w:r w:rsidR="00120422" w:rsidRPr="00120422">
        <w:rPr>
          <w:rStyle w:val="normaltextrun"/>
          <w:rFonts w:asciiTheme="minorHAnsi" w:hAnsiTheme="minorHAnsi" w:cstheme="minorHAnsi"/>
          <w:color w:val="000000"/>
          <w:sz w:val="24"/>
          <w:szCs w:val="24"/>
          <w:shd w:val="clear" w:color="auto" w:fill="FFFFFF"/>
        </w:rPr>
        <w:t>recommend</w:t>
      </w:r>
      <w:r w:rsidR="00120422">
        <w:rPr>
          <w:rStyle w:val="normaltextrun"/>
          <w:rFonts w:asciiTheme="minorHAnsi" w:hAnsiTheme="minorHAnsi" w:cstheme="minorHAnsi"/>
          <w:color w:val="000000"/>
          <w:sz w:val="24"/>
          <w:szCs w:val="24"/>
          <w:shd w:val="clear" w:color="auto" w:fill="FFFFFF"/>
        </w:rPr>
        <w:t>ing</w:t>
      </w:r>
      <w:r w:rsidR="00120422" w:rsidRPr="00120422">
        <w:rPr>
          <w:rStyle w:val="normaltextrun"/>
          <w:rFonts w:asciiTheme="minorHAnsi" w:hAnsiTheme="minorHAnsi" w:cstheme="minorHAnsi"/>
          <w:color w:val="000000"/>
          <w:sz w:val="24"/>
          <w:szCs w:val="24"/>
          <w:shd w:val="clear" w:color="auto" w:fill="FFFFFF"/>
        </w:rPr>
        <w:t xml:space="preserve"> the Township allocate funding in FY26 to engage a Digital Accessibility Consultant. This consultant will conduct a full digital audit, develop a phased remediation plan, support staff training, and create internal standards for sustainable compliance.</w:t>
      </w:r>
      <w:r w:rsidR="00120422" w:rsidRPr="00120422">
        <w:rPr>
          <w:rStyle w:val="eop"/>
          <w:rFonts w:asciiTheme="minorHAnsi" w:hAnsiTheme="minorHAnsi" w:cstheme="minorHAnsi"/>
          <w:color w:val="000000"/>
          <w:sz w:val="24"/>
          <w:szCs w:val="24"/>
          <w:shd w:val="clear" w:color="auto" w:fill="FFFFFF"/>
        </w:rPr>
        <w:t> </w:t>
      </w:r>
    </w:p>
    <w:p w14:paraId="0B941798" w14:textId="77777777" w:rsidR="00120422" w:rsidRDefault="00120422" w:rsidP="00A81394">
      <w:pPr>
        <w:jc w:val="both"/>
        <w:rPr>
          <w:rFonts w:asciiTheme="minorHAnsi" w:hAnsiTheme="minorHAnsi" w:cstheme="minorHAnsi"/>
          <w:b/>
          <w:sz w:val="24"/>
          <w:szCs w:val="24"/>
        </w:rPr>
      </w:pPr>
    </w:p>
    <w:p w14:paraId="2F9FA9F6" w14:textId="2DC1D9F3" w:rsidR="00A81394" w:rsidRPr="00224542" w:rsidRDefault="00A81394" w:rsidP="00A81394">
      <w:pPr>
        <w:jc w:val="both"/>
        <w:rPr>
          <w:rFonts w:asciiTheme="minorHAnsi" w:hAnsiTheme="minorHAnsi" w:cstheme="minorHAnsi"/>
          <w:bCs/>
          <w:sz w:val="24"/>
          <w:szCs w:val="24"/>
        </w:rPr>
      </w:pPr>
      <w:r>
        <w:rPr>
          <w:rFonts w:asciiTheme="minorHAnsi" w:hAnsiTheme="minorHAnsi" w:cstheme="minorHAnsi"/>
          <w:b/>
          <w:sz w:val="24"/>
          <w:szCs w:val="24"/>
        </w:rPr>
        <w:t>13. Committee Liaison Reports:</w:t>
      </w:r>
      <w:r w:rsidR="00224542">
        <w:rPr>
          <w:rFonts w:asciiTheme="minorHAnsi" w:hAnsiTheme="minorHAnsi" w:cstheme="minorHAnsi"/>
          <w:b/>
          <w:sz w:val="24"/>
          <w:szCs w:val="24"/>
        </w:rPr>
        <w:t xml:space="preserve"> </w:t>
      </w:r>
      <w:r w:rsidR="00120422">
        <w:rPr>
          <w:rFonts w:asciiTheme="minorHAnsi" w:hAnsiTheme="minorHAnsi" w:cstheme="minorHAnsi"/>
          <w:bCs/>
          <w:sz w:val="24"/>
          <w:szCs w:val="24"/>
        </w:rPr>
        <w:t>Most members reported that their committees/boards did not meet in August. Ms. Bamford stated that the Park Board discussed the rotation schedule of the Bark Park and wasps at some of the local playgrounds.</w:t>
      </w:r>
    </w:p>
    <w:p w14:paraId="22C1E4A3" w14:textId="77777777" w:rsidR="00A81394" w:rsidRPr="003875CF" w:rsidRDefault="00A81394" w:rsidP="00A81394">
      <w:pPr>
        <w:jc w:val="both"/>
        <w:rPr>
          <w:rFonts w:asciiTheme="minorHAnsi" w:hAnsiTheme="minorHAnsi" w:cstheme="minorHAnsi"/>
          <w:b/>
          <w:sz w:val="24"/>
          <w:szCs w:val="24"/>
        </w:rPr>
      </w:pPr>
    </w:p>
    <w:p w14:paraId="4F0A35CD" w14:textId="3979E204" w:rsidR="00171A3F" w:rsidRDefault="00220007" w:rsidP="00220007">
      <w:pPr>
        <w:jc w:val="both"/>
        <w:rPr>
          <w:rFonts w:asciiTheme="minorHAnsi" w:hAnsiTheme="minorHAnsi" w:cstheme="minorHAnsi"/>
          <w:sz w:val="24"/>
          <w:szCs w:val="24"/>
        </w:rPr>
      </w:pPr>
      <w:r>
        <w:rPr>
          <w:rFonts w:asciiTheme="minorHAnsi" w:hAnsiTheme="minorHAnsi" w:cstheme="minorHAnsi"/>
          <w:b/>
          <w:sz w:val="24"/>
          <w:szCs w:val="24"/>
        </w:rPr>
        <w:t>1</w:t>
      </w:r>
      <w:r w:rsidR="00A81394">
        <w:rPr>
          <w:rFonts w:asciiTheme="minorHAnsi" w:hAnsiTheme="minorHAnsi" w:cstheme="minorHAnsi"/>
          <w:b/>
          <w:sz w:val="24"/>
          <w:szCs w:val="24"/>
        </w:rPr>
        <w:t>4</w:t>
      </w:r>
      <w:r w:rsidR="00171A3F" w:rsidRPr="00171A3F">
        <w:rPr>
          <w:rFonts w:asciiTheme="minorHAnsi" w:hAnsiTheme="minorHAnsi" w:cstheme="minorHAnsi"/>
          <w:b/>
          <w:sz w:val="24"/>
          <w:szCs w:val="24"/>
        </w:rPr>
        <w:t>. Adjournment</w:t>
      </w:r>
      <w:r w:rsidR="00171A3F">
        <w:rPr>
          <w:rFonts w:asciiTheme="minorHAnsi" w:hAnsiTheme="minorHAnsi" w:cstheme="minorHAnsi"/>
          <w:sz w:val="24"/>
          <w:szCs w:val="24"/>
        </w:rPr>
        <w:t xml:space="preserve">: Upon motion by Ms. </w:t>
      </w:r>
      <w:r w:rsidR="00CB2FAA">
        <w:rPr>
          <w:rFonts w:asciiTheme="minorHAnsi" w:hAnsiTheme="minorHAnsi" w:cstheme="minorHAnsi"/>
          <w:sz w:val="24"/>
          <w:szCs w:val="24"/>
        </w:rPr>
        <w:t>Ware-Jones</w:t>
      </w:r>
      <w:r w:rsidR="00171A3F">
        <w:rPr>
          <w:rFonts w:asciiTheme="minorHAnsi" w:hAnsiTheme="minorHAnsi" w:cstheme="minorHAnsi"/>
          <w:sz w:val="24"/>
          <w:szCs w:val="24"/>
        </w:rPr>
        <w:t xml:space="preserve"> and seconded by M</w:t>
      </w:r>
      <w:r w:rsidR="00631B72">
        <w:rPr>
          <w:rFonts w:asciiTheme="minorHAnsi" w:hAnsiTheme="minorHAnsi" w:cstheme="minorHAnsi"/>
          <w:sz w:val="24"/>
          <w:szCs w:val="24"/>
        </w:rPr>
        <w:t>s</w:t>
      </w:r>
      <w:r w:rsidR="00171A3F">
        <w:rPr>
          <w:rFonts w:asciiTheme="minorHAnsi" w:hAnsiTheme="minorHAnsi" w:cstheme="minorHAnsi"/>
          <w:sz w:val="24"/>
          <w:szCs w:val="24"/>
        </w:rPr>
        <w:t>.</w:t>
      </w:r>
      <w:r w:rsidR="00EB1127">
        <w:rPr>
          <w:rFonts w:asciiTheme="minorHAnsi" w:hAnsiTheme="minorHAnsi" w:cstheme="minorHAnsi"/>
          <w:sz w:val="24"/>
          <w:szCs w:val="24"/>
        </w:rPr>
        <w:t xml:space="preserve"> Chimera</w:t>
      </w:r>
      <w:r w:rsidR="00171A3F">
        <w:rPr>
          <w:rFonts w:asciiTheme="minorHAnsi" w:hAnsiTheme="minorHAnsi" w:cstheme="minorHAnsi"/>
          <w:sz w:val="24"/>
          <w:szCs w:val="24"/>
        </w:rPr>
        <w:t xml:space="preserve">, the meeting was adjourned at </w:t>
      </w:r>
      <w:r w:rsidR="00120422">
        <w:rPr>
          <w:rFonts w:asciiTheme="minorHAnsi" w:hAnsiTheme="minorHAnsi" w:cstheme="minorHAnsi"/>
          <w:sz w:val="24"/>
          <w:szCs w:val="24"/>
        </w:rPr>
        <w:t>8</w:t>
      </w:r>
      <w:r w:rsidR="00171A3F">
        <w:rPr>
          <w:rFonts w:asciiTheme="minorHAnsi" w:hAnsiTheme="minorHAnsi" w:cstheme="minorHAnsi"/>
          <w:sz w:val="24"/>
          <w:szCs w:val="24"/>
        </w:rPr>
        <w:t>:</w:t>
      </w:r>
      <w:r w:rsidR="00120422">
        <w:rPr>
          <w:rFonts w:asciiTheme="minorHAnsi" w:hAnsiTheme="minorHAnsi" w:cstheme="minorHAnsi"/>
          <w:sz w:val="24"/>
          <w:szCs w:val="24"/>
        </w:rPr>
        <w:t>42</w:t>
      </w:r>
      <w:r w:rsidR="00171A3F">
        <w:rPr>
          <w:rFonts w:asciiTheme="minorHAnsi" w:hAnsiTheme="minorHAnsi" w:cstheme="minorHAnsi"/>
          <w:sz w:val="24"/>
          <w:szCs w:val="24"/>
        </w:rPr>
        <w:t xml:space="preserve"> p.m. </w:t>
      </w:r>
    </w:p>
    <w:p w14:paraId="3477B730" w14:textId="77777777" w:rsidR="00650E1C" w:rsidRPr="00787F66" w:rsidRDefault="00650E1C" w:rsidP="00787F66">
      <w:pPr>
        <w:jc w:val="both"/>
        <w:rPr>
          <w:rFonts w:asciiTheme="minorHAnsi" w:hAnsiTheme="minorHAnsi" w:cstheme="minorHAnsi"/>
          <w:sz w:val="24"/>
          <w:szCs w:val="24"/>
        </w:rPr>
      </w:pPr>
    </w:p>
    <w:p w14:paraId="55BEE6B8" w14:textId="77777777" w:rsidR="00061FAC" w:rsidRPr="00787F66" w:rsidRDefault="00061FAC" w:rsidP="00787F66">
      <w:pPr>
        <w:jc w:val="both"/>
        <w:rPr>
          <w:rFonts w:asciiTheme="minorHAnsi" w:hAnsiTheme="minorHAnsi" w:cstheme="minorHAnsi"/>
          <w:sz w:val="24"/>
          <w:szCs w:val="24"/>
        </w:rPr>
      </w:pPr>
      <w:r w:rsidRPr="00787F66">
        <w:rPr>
          <w:rFonts w:asciiTheme="minorHAnsi" w:hAnsiTheme="minorHAnsi" w:cstheme="minorHAnsi"/>
          <w:sz w:val="24"/>
          <w:szCs w:val="24"/>
        </w:rPr>
        <w:t>Respectfully submitted,</w:t>
      </w:r>
    </w:p>
    <w:p w14:paraId="17A5F43E" w14:textId="77777777" w:rsidR="00C00F3D" w:rsidRPr="00787F66" w:rsidRDefault="00C00F3D" w:rsidP="00787F66">
      <w:pPr>
        <w:jc w:val="both"/>
        <w:rPr>
          <w:rFonts w:asciiTheme="minorHAnsi" w:hAnsiTheme="minorHAnsi" w:cstheme="minorHAnsi"/>
          <w:sz w:val="24"/>
          <w:szCs w:val="24"/>
        </w:rPr>
      </w:pPr>
    </w:p>
    <w:p w14:paraId="5497A85E" w14:textId="77777777" w:rsidR="00061FAC" w:rsidRPr="00787F66" w:rsidRDefault="00061FAC" w:rsidP="00787F66">
      <w:pPr>
        <w:jc w:val="both"/>
        <w:rPr>
          <w:rFonts w:asciiTheme="minorHAnsi" w:hAnsiTheme="minorHAnsi" w:cstheme="minorHAnsi"/>
          <w:sz w:val="24"/>
          <w:szCs w:val="24"/>
        </w:rPr>
      </w:pPr>
      <w:r w:rsidRPr="00787F66">
        <w:rPr>
          <w:rFonts w:asciiTheme="minorHAnsi" w:hAnsiTheme="minorHAnsi" w:cstheme="minorHAnsi"/>
          <w:sz w:val="24"/>
          <w:szCs w:val="24"/>
        </w:rPr>
        <w:t>Deborah A. Rivas, Recording Secretary</w:t>
      </w:r>
    </w:p>
    <w:sectPr w:rsidR="00061FAC" w:rsidRPr="00787F66" w:rsidSect="00362F0C">
      <w:headerReference w:type="default" r:id="rId11"/>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D018" w14:textId="77777777" w:rsidR="00507BF9" w:rsidRDefault="00507BF9">
      <w:r>
        <w:separator/>
      </w:r>
    </w:p>
  </w:endnote>
  <w:endnote w:type="continuationSeparator" w:id="0">
    <w:p w14:paraId="0A98F087" w14:textId="77777777" w:rsidR="00507BF9" w:rsidRDefault="0050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6E53" w14:textId="77777777" w:rsidR="00507BF9" w:rsidRDefault="00507BF9">
      <w:r>
        <w:separator/>
      </w:r>
    </w:p>
  </w:footnote>
  <w:footnote w:type="continuationSeparator" w:id="0">
    <w:p w14:paraId="6D020219" w14:textId="77777777" w:rsidR="00507BF9" w:rsidRDefault="0050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5316" w14:textId="77777777" w:rsidR="00787F66" w:rsidRDefault="00787F66" w:rsidP="00B63663">
    <w:pPr>
      <w:pStyle w:val="Header"/>
      <w:rPr>
        <w:rFonts w:asciiTheme="minorHAnsi" w:hAnsiTheme="minorHAnsi" w:cstheme="minorHAnsi"/>
      </w:rPr>
    </w:pPr>
    <w:r>
      <w:rPr>
        <w:rFonts w:asciiTheme="minorHAnsi" w:hAnsiTheme="minorHAnsi" w:cstheme="minorHAnsi"/>
      </w:rPr>
      <w:t>Montgomery Township Board of Supervisors Minutes</w:t>
    </w:r>
  </w:p>
  <w:p w14:paraId="31A755F9" w14:textId="0A012E9D" w:rsidR="002F1203" w:rsidRPr="00787F66" w:rsidRDefault="002F1203" w:rsidP="00B63663">
    <w:pPr>
      <w:pStyle w:val="Header"/>
      <w:rPr>
        <w:rFonts w:asciiTheme="minorHAnsi" w:hAnsiTheme="minorHAnsi" w:cstheme="minorHAnsi"/>
      </w:rPr>
    </w:pPr>
    <w:r w:rsidRPr="00787F66">
      <w:rPr>
        <w:rFonts w:asciiTheme="minorHAnsi" w:hAnsiTheme="minorHAnsi" w:cstheme="minorHAnsi"/>
      </w:rPr>
      <w:t>Minutes of Meeting o</w:t>
    </w:r>
    <w:r w:rsidR="00CB345D">
      <w:rPr>
        <w:rFonts w:asciiTheme="minorHAnsi" w:hAnsiTheme="minorHAnsi" w:cstheme="minorHAnsi"/>
      </w:rPr>
      <w:t xml:space="preserve">f </w:t>
    </w:r>
    <w:r w:rsidR="00362F0C">
      <w:rPr>
        <w:rFonts w:asciiTheme="minorHAnsi" w:hAnsiTheme="minorHAnsi" w:cstheme="minorHAnsi"/>
      </w:rPr>
      <w:t>August 25</w:t>
    </w:r>
    <w:r w:rsidR="00F764C6">
      <w:rPr>
        <w:rFonts w:asciiTheme="minorHAnsi" w:hAnsiTheme="minorHAnsi" w:cstheme="minorHAnsi"/>
      </w:rPr>
      <w:t>, 2025</w:t>
    </w:r>
    <w:r w:rsidRPr="00787F66">
      <w:rPr>
        <w:rFonts w:asciiTheme="minorHAnsi" w:hAnsiTheme="minorHAnsi" w:cstheme="minorHAnsi"/>
      </w:rPr>
      <w:tab/>
    </w:r>
    <w:r w:rsidRPr="00787F66">
      <w:rPr>
        <w:rFonts w:asciiTheme="minorHAnsi" w:hAnsiTheme="minorHAnsi" w:cstheme="minorHAnsi"/>
      </w:rPr>
      <w:tab/>
      <w:t xml:space="preserve">Page </w:t>
    </w:r>
    <w:r w:rsidRPr="00787F66">
      <w:rPr>
        <w:rFonts w:asciiTheme="minorHAnsi" w:hAnsiTheme="minorHAnsi" w:cstheme="minorHAnsi"/>
      </w:rPr>
      <w:fldChar w:fldCharType="begin"/>
    </w:r>
    <w:r w:rsidRPr="00787F66">
      <w:rPr>
        <w:rFonts w:asciiTheme="minorHAnsi" w:hAnsiTheme="minorHAnsi" w:cstheme="minorHAnsi"/>
      </w:rPr>
      <w:instrText xml:space="preserve"> PAGE   \* MERGEFORMAT </w:instrText>
    </w:r>
    <w:r w:rsidRPr="00787F66">
      <w:rPr>
        <w:rFonts w:asciiTheme="minorHAnsi" w:hAnsiTheme="minorHAnsi" w:cstheme="minorHAnsi"/>
      </w:rPr>
      <w:fldChar w:fldCharType="separate"/>
    </w:r>
    <w:r w:rsidR="0059165C">
      <w:rPr>
        <w:rFonts w:asciiTheme="minorHAnsi" w:hAnsiTheme="minorHAnsi" w:cstheme="minorHAnsi"/>
        <w:noProof/>
      </w:rPr>
      <w:t>5</w:t>
    </w:r>
    <w:r w:rsidRPr="00787F66">
      <w:rPr>
        <w:rFonts w:asciiTheme="minorHAnsi" w:hAnsiTheme="minorHAnsi" w:cstheme="minorHAnsi"/>
      </w:rPr>
      <w:fldChar w:fldCharType="end"/>
    </w:r>
  </w:p>
  <w:p w14:paraId="7B9A0945" w14:textId="77777777" w:rsidR="002F1203" w:rsidRDefault="002F1203" w:rsidP="00B63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24B0"/>
    <w:multiLevelType w:val="hybridMultilevel"/>
    <w:tmpl w:val="407428AA"/>
    <w:lvl w:ilvl="0" w:tplc="55145048">
      <w:numFmt w:val="bullet"/>
      <w:lvlText w:val="•"/>
      <w:lvlJc w:val="left"/>
      <w:pPr>
        <w:ind w:left="720" w:hanging="6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74F7"/>
    <w:multiLevelType w:val="hybridMultilevel"/>
    <w:tmpl w:val="CEF8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96101"/>
    <w:multiLevelType w:val="hybridMultilevel"/>
    <w:tmpl w:val="7506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907E4"/>
    <w:multiLevelType w:val="hybridMultilevel"/>
    <w:tmpl w:val="82F6AD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83B430A"/>
    <w:multiLevelType w:val="hybridMultilevel"/>
    <w:tmpl w:val="21E6DE52"/>
    <w:lvl w:ilvl="0" w:tplc="9392C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06C8E"/>
    <w:multiLevelType w:val="hybridMultilevel"/>
    <w:tmpl w:val="8B9A02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12E8C"/>
    <w:multiLevelType w:val="hybridMultilevel"/>
    <w:tmpl w:val="C90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21AAF"/>
    <w:multiLevelType w:val="hybridMultilevel"/>
    <w:tmpl w:val="D832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9599E"/>
    <w:multiLevelType w:val="hybridMultilevel"/>
    <w:tmpl w:val="A79A735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2FB607D6"/>
    <w:multiLevelType w:val="hybridMultilevel"/>
    <w:tmpl w:val="9320B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FF2E09"/>
    <w:multiLevelType w:val="hybridMultilevel"/>
    <w:tmpl w:val="88525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384458"/>
    <w:multiLevelType w:val="hybridMultilevel"/>
    <w:tmpl w:val="6302DF52"/>
    <w:lvl w:ilvl="0" w:tplc="55145048">
      <w:numFmt w:val="bullet"/>
      <w:lvlText w:val="•"/>
      <w:lvlJc w:val="left"/>
      <w:pPr>
        <w:ind w:left="720" w:hanging="6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B864B86"/>
    <w:multiLevelType w:val="hybridMultilevel"/>
    <w:tmpl w:val="2D1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8390A"/>
    <w:multiLevelType w:val="multilevel"/>
    <w:tmpl w:val="D8EED1B2"/>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2878BA"/>
    <w:multiLevelType w:val="hybridMultilevel"/>
    <w:tmpl w:val="B844AF30"/>
    <w:lvl w:ilvl="0" w:tplc="55145048">
      <w:numFmt w:val="bullet"/>
      <w:lvlText w:val="•"/>
      <w:lvlJc w:val="left"/>
      <w:pPr>
        <w:ind w:left="720" w:hanging="6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C33FD"/>
    <w:multiLevelType w:val="hybridMultilevel"/>
    <w:tmpl w:val="4C70F3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4F250F26"/>
    <w:multiLevelType w:val="hybridMultilevel"/>
    <w:tmpl w:val="8D5C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13B75"/>
    <w:multiLevelType w:val="hybridMultilevel"/>
    <w:tmpl w:val="2DB4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9447D"/>
    <w:multiLevelType w:val="hybridMultilevel"/>
    <w:tmpl w:val="6D5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E3366E"/>
    <w:multiLevelType w:val="hybridMultilevel"/>
    <w:tmpl w:val="96F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E4DDE"/>
    <w:multiLevelType w:val="hybridMultilevel"/>
    <w:tmpl w:val="11A6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3458AB"/>
    <w:multiLevelType w:val="hybridMultilevel"/>
    <w:tmpl w:val="CF661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373AF6"/>
    <w:multiLevelType w:val="hybridMultilevel"/>
    <w:tmpl w:val="730E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669FC"/>
    <w:multiLevelType w:val="hybridMultilevel"/>
    <w:tmpl w:val="A31AA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01B06"/>
    <w:multiLevelType w:val="hybridMultilevel"/>
    <w:tmpl w:val="DD30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983745">
    <w:abstractNumId w:val="20"/>
  </w:num>
  <w:num w:numId="2" w16cid:durableId="155078687">
    <w:abstractNumId w:val="13"/>
  </w:num>
  <w:num w:numId="3" w16cid:durableId="1401707501">
    <w:abstractNumId w:val="12"/>
  </w:num>
  <w:num w:numId="4" w16cid:durableId="2006782344">
    <w:abstractNumId w:val="22"/>
  </w:num>
  <w:num w:numId="5" w16cid:durableId="940339218">
    <w:abstractNumId w:val="11"/>
  </w:num>
  <w:num w:numId="6" w16cid:durableId="1025054198">
    <w:abstractNumId w:val="14"/>
  </w:num>
  <w:num w:numId="7" w16cid:durableId="612858748">
    <w:abstractNumId w:val="0"/>
  </w:num>
  <w:num w:numId="8" w16cid:durableId="1985424494">
    <w:abstractNumId w:val="21"/>
  </w:num>
  <w:num w:numId="9" w16cid:durableId="196047121">
    <w:abstractNumId w:val="5"/>
  </w:num>
  <w:num w:numId="10" w16cid:durableId="1590508489">
    <w:abstractNumId w:val="2"/>
  </w:num>
  <w:num w:numId="11" w16cid:durableId="1011024835">
    <w:abstractNumId w:val="9"/>
  </w:num>
  <w:num w:numId="12" w16cid:durableId="1715343932">
    <w:abstractNumId w:val="10"/>
  </w:num>
  <w:num w:numId="13" w16cid:durableId="754743201">
    <w:abstractNumId w:val="3"/>
  </w:num>
  <w:num w:numId="14" w16cid:durableId="752818034">
    <w:abstractNumId w:val="23"/>
  </w:num>
  <w:num w:numId="15" w16cid:durableId="681398869">
    <w:abstractNumId w:val="16"/>
  </w:num>
  <w:num w:numId="16" w16cid:durableId="1829132408">
    <w:abstractNumId w:val="7"/>
  </w:num>
  <w:num w:numId="17" w16cid:durableId="346176858">
    <w:abstractNumId w:val="24"/>
  </w:num>
  <w:num w:numId="18" w16cid:durableId="1077286424">
    <w:abstractNumId w:val="15"/>
  </w:num>
  <w:num w:numId="19" w16cid:durableId="1680427862">
    <w:abstractNumId w:val="17"/>
  </w:num>
  <w:num w:numId="20" w16cid:durableId="556088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5292454">
    <w:abstractNumId w:val="4"/>
  </w:num>
  <w:num w:numId="22" w16cid:durableId="1255170138">
    <w:abstractNumId w:val="6"/>
  </w:num>
  <w:num w:numId="23" w16cid:durableId="800808980">
    <w:abstractNumId w:val="8"/>
  </w:num>
  <w:num w:numId="24" w16cid:durableId="994725783">
    <w:abstractNumId w:val="1"/>
  </w:num>
  <w:num w:numId="25" w16cid:durableId="1835490232">
    <w:abstractNumId w:val="18"/>
  </w:num>
  <w:num w:numId="26" w16cid:durableId="731386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FC"/>
    <w:rsid w:val="0000186B"/>
    <w:rsid w:val="00002169"/>
    <w:rsid w:val="00004B05"/>
    <w:rsid w:val="00004D0A"/>
    <w:rsid w:val="00006815"/>
    <w:rsid w:val="00006A07"/>
    <w:rsid w:val="00006BC9"/>
    <w:rsid w:val="0000709E"/>
    <w:rsid w:val="0000768C"/>
    <w:rsid w:val="00007D16"/>
    <w:rsid w:val="00011342"/>
    <w:rsid w:val="00012AE4"/>
    <w:rsid w:val="000158C2"/>
    <w:rsid w:val="00015DA6"/>
    <w:rsid w:val="00016314"/>
    <w:rsid w:val="000166B4"/>
    <w:rsid w:val="00016C5C"/>
    <w:rsid w:val="00017B19"/>
    <w:rsid w:val="00017C80"/>
    <w:rsid w:val="00017CF6"/>
    <w:rsid w:val="00020583"/>
    <w:rsid w:val="00020E72"/>
    <w:rsid w:val="00021443"/>
    <w:rsid w:val="0002191F"/>
    <w:rsid w:val="00021B82"/>
    <w:rsid w:val="000228FA"/>
    <w:rsid w:val="0002356E"/>
    <w:rsid w:val="00023592"/>
    <w:rsid w:val="000237B3"/>
    <w:rsid w:val="00024068"/>
    <w:rsid w:val="00024233"/>
    <w:rsid w:val="000275AF"/>
    <w:rsid w:val="00030AE7"/>
    <w:rsid w:val="0003101C"/>
    <w:rsid w:val="000322C9"/>
    <w:rsid w:val="00032D24"/>
    <w:rsid w:val="000332D4"/>
    <w:rsid w:val="00033D2E"/>
    <w:rsid w:val="0003458A"/>
    <w:rsid w:val="00035C47"/>
    <w:rsid w:val="00036E90"/>
    <w:rsid w:val="00036F95"/>
    <w:rsid w:val="000371BB"/>
    <w:rsid w:val="00037828"/>
    <w:rsid w:val="00037B4C"/>
    <w:rsid w:val="000414A5"/>
    <w:rsid w:val="00041D50"/>
    <w:rsid w:val="00041F7D"/>
    <w:rsid w:val="0004228B"/>
    <w:rsid w:val="000425E0"/>
    <w:rsid w:val="00042D96"/>
    <w:rsid w:val="000432B1"/>
    <w:rsid w:val="00044603"/>
    <w:rsid w:val="00045012"/>
    <w:rsid w:val="000454F4"/>
    <w:rsid w:val="000460B3"/>
    <w:rsid w:val="000468D1"/>
    <w:rsid w:val="000476E5"/>
    <w:rsid w:val="00050EEF"/>
    <w:rsid w:val="000516FF"/>
    <w:rsid w:val="00052119"/>
    <w:rsid w:val="00052C8F"/>
    <w:rsid w:val="00053122"/>
    <w:rsid w:val="00053BB2"/>
    <w:rsid w:val="00053D27"/>
    <w:rsid w:val="0005419B"/>
    <w:rsid w:val="00055420"/>
    <w:rsid w:val="00055528"/>
    <w:rsid w:val="00056072"/>
    <w:rsid w:val="00057753"/>
    <w:rsid w:val="00060AA9"/>
    <w:rsid w:val="00061589"/>
    <w:rsid w:val="00061FAC"/>
    <w:rsid w:val="00062046"/>
    <w:rsid w:val="000621BE"/>
    <w:rsid w:val="00063819"/>
    <w:rsid w:val="0006404C"/>
    <w:rsid w:val="000657E9"/>
    <w:rsid w:val="00065C8C"/>
    <w:rsid w:val="0006740F"/>
    <w:rsid w:val="00070553"/>
    <w:rsid w:val="00070901"/>
    <w:rsid w:val="000714F4"/>
    <w:rsid w:val="00071A1F"/>
    <w:rsid w:val="00073D7C"/>
    <w:rsid w:val="00074958"/>
    <w:rsid w:val="00074B2C"/>
    <w:rsid w:val="00076E59"/>
    <w:rsid w:val="00081A3B"/>
    <w:rsid w:val="00081F09"/>
    <w:rsid w:val="00082704"/>
    <w:rsid w:val="0008374D"/>
    <w:rsid w:val="000846CF"/>
    <w:rsid w:val="000851E0"/>
    <w:rsid w:val="0008540E"/>
    <w:rsid w:val="00087298"/>
    <w:rsid w:val="000872E5"/>
    <w:rsid w:val="00091449"/>
    <w:rsid w:val="000917BD"/>
    <w:rsid w:val="00091FC2"/>
    <w:rsid w:val="00092A02"/>
    <w:rsid w:val="000942A0"/>
    <w:rsid w:val="00095035"/>
    <w:rsid w:val="000950AF"/>
    <w:rsid w:val="000950D7"/>
    <w:rsid w:val="0009754C"/>
    <w:rsid w:val="00097BB1"/>
    <w:rsid w:val="000A0299"/>
    <w:rsid w:val="000A1553"/>
    <w:rsid w:val="000A5EC6"/>
    <w:rsid w:val="000A6F6C"/>
    <w:rsid w:val="000B0202"/>
    <w:rsid w:val="000B0C4F"/>
    <w:rsid w:val="000B3667"/>
    <w:rsid w:val="000B63FA"/>
    <w:rsid w:val="000C0589"/>
    <w:rsid w:val="000C0E29"/>
    <w:rsid w:val="000C0EB1"/>
    <w:rsid w:val="000C113A"/>
    <w:rsid w:val="000C3444"/>
    <w:rsid w:val="000C446E"/>
    <w:rsid w:val="000C4E18"/>
    <w:rsid w:val="000C5622"/>
    <w:rsid w:val="000C5C85"/>
    <w:rsid w:val="000C6C1C"/>
    <w:rsid w:val="000C72AD"/>
    <w:rsid w:val="000D1EF8"/>
    <w:rsid w:val="000D416C"/>
    <w:rsid w:val="000D4E43"/>
    <w:rsid w:val="000D52FB"/>
    <w:rsid w:val="000D66BC"/>
    <w:rsid w:val="000D6BCE"/>
    <w:rsid w:val="000D758A"/>
    <w:rsid w:val="000D75EE"/>
    <w:rsid w:val="000E3BFC"/>
    <w:rsid w:val="000E50CA"/>
    <w:rsid w:val="000E75E8"/>
    <w:rsid w:val="000E7F62"/>
    <w:rsid w:val="000F0726"/>
    <w:rsid w:val="000F2363"/>
    <w:rsid w:val="000F23CC"/>
    <w:rsid w:val="000F788B"/>
    <w:rsid w:val="001007A6"/>
    <w:rsid w:val="00101586"/>
    <w:rsid w:val="00101744"/>
    <w:rsid w:val="00101F3A"/>
    <w:rsid w:val="001037E9"/>
    <w:rsid w:val="001042E2"/>
    <w:rsid w:val="00106869"/>
    <w:rsid w:val="00107013"/>
    <w:rsid w:val="00107A08"/>
    <w:rsid w:val="001101A8"/>
    <w:rsid w:val="0011046D"/>
    <w:rsid w:val="001106E4"/>
    <w:rsid w:val="001118E2"/>
    <w:rsid w:val="001128DA"/>
    <w:rsid w:val="00112A89"/>
    <w:rsid w:val="00113143"/>
    <w:rsid w:val="001140CD"/>
    <w:rsid w:val="00114159"/>
    <w:rsid w:val="001148D6"/>
    <w:rsid w:val="00115451"/>
    <w:rsid w:val="00115E8D"/>
    <w:rsid w:val="001172DA"/>
    <w:rsid w:val="00120422"/>
    <w:rsid w:val="001227BB"/>
    <w:rsid w:val="00122979"/>
    <w:rsid w:val="001231F4"/>
    <w:rsid w:val="001238B4"/>
    <w:rsid w:val="00123B43"/>
    <w:rsid w:val="0012564B"/>
    <w:rsid w:val="00125892"/>
    <w:rsid w:val="00125A12"/>
    <w:rsid w:val="001260D4"/>
    <w:rsid w:val="001262A7"/>
    <w:rsid w:val="0012691C"/>
    <w:rsid w:val="00127B97"/>
    <w:rsid w:val="001300BB"/>
    <w:rsid w:val="001311B3"/>
    <w:rsid w:val="00131BBE"/>
    <w:rsid w:val="00131EBD"/>
    <w:rsid w:val="00136A23"/>
    <w:rsid w:val="0013705A"/>
    <w:rsid w:val="00137BD7"/>
    <w:rsid w:val="00141EA8"/>
    <w:rsid w:val="00142E48"/>
    <w:rsid w:val="00143260"/>
    <w:rsid w:val="00143305"/>
    <w:rsid w:val="00143749"/>
    <w:rsid w:val="0014490D"/>
    <w:rsid w:val="001457B6"/>
    <w:rsid w:val="00145829"/>
    <w:rsid w:val="00145CED"/>
    <w:rsid w:val="00147391"/>
    <w:rsid w:val="00150B9A"/>
    <w:rsid w:val="0015116B"/>
    <w:rsid w:val="0015239D"/>
    <w:rsid w:val="0015275E"/>
    <w:rsid w:val="00152B7C"/>
    <w:rsid w:val="00154049"/>
    <w:rsid w:val="00154668"/>
    <w:rsid w:val="00155364"/>
    <w:rsid w:val="0015588E"/>
    <w:rsid w:val="00156122"/>
    <w:rsid w:val="00156453"/>
    <w:rsid w:val="00156854"/>
    <w:rsid w:val="001600DA"/>
    <w:rsid w:val="00161BC6"/>
    <w:rsid w:val="00161E44"/>
    <w:rsid w:val="00162105"/>
    <w:rsid w:val="00163A1D"/>
    <w:rsid w:val="00163B18"/>
    <w:rsid w:val="00163D50"/>
    <w:rsid w:val="00163F00"/>
    <w:rsid w:val="00163F63"/>
    <w:rsid w:val="0016426D"/>
    <w:rsid w:val="00164A0A"/>
    <w:rsid w:val="00165FC2"/>
    <w:rsid w:val="00166D52"/>
    <w:rsid w:val="00166ED0"/>
    <w:rsid w:val="001670F0"/>
    <w:rsid w:val="00170669"/>
    <w:rsid w:val="001717B2"/>
    <w:rsid w:val="00171A3F"/>
    <w:rsid w:val="00172041"/>
    <w:rsid w:val="001731C7"/>
    <w:rsid w:val="00174731"/>
    <w:rsid w:val="00176699"/>
    <w:rsid w:val="00176B51"/>
    <w:rsid w:val="00177109"/>
    <w:rsid w:val="001802E4"/>
    <w:rsid w:val="00180594"/>
    <w:rsid w:val="001827C0"/>
    <w:rsid w:val="0018281C"/>
    <w:rsid w:val="00182B28"/>
    <w:rsid w:val="00183407"/>
    <w:rsid w:val="00183520"/>
    <w:rsid w:val="00183D10"/>
    <w:rsid w:val="001860A9"/>
    <w:rsid w:val="001876B2"/>
    <w:rsid w:val="00190078"/>
    <w:rsid w:val="001904BE"/>
    <w:rsid w:val="0019057F"/>
    <w:rsid w:val="00194B93"/>
    <w:rsid w:val="001950EB"/>
    <w:rsid w:val="001953CB"/>
    <w:rsid w:val="0019587D"/>
    <w:rsid w:val="00195C79"/>
    <w:rsid w:val="00195E0D"/>
    <w:rsid w:val="00195F65"/>
    <w:rsid w:val="00195FD5"/>
    <w:rsid w:val="0019623D"/>
    <w:rsid w:val="00196982"/>
    <w:rsid w:val="00196B17"/>
    <w:rsid w:val="00196B7A"/>
    <w:rsid w:val="00196EEA"/>
    <w:rsid w:val="001A075A"/>
    <w:rsid w:val="001A07C9"/>
    <w:rsid w:val="001A0A28"/>
    <w:rsid w:val="001A16A5"/>
    <w:rsid w:val="001A1971"/>
    <w:rsid w:val="001A2E1D"/>
    <w:rsid w:val="001A4213"/>
    <w:rsid w:val="001A48F1"/>
    <w:rsid w:val="001A67E0"/>
    <w:rsid w:val="001A703A"/>
    <w:rsid w:val="001A7963"/>
    <w:rsid w:val="001B073F"/>
    <w:rsid w:val="001B1ADE"/>
    <w:rsid w:val="001B2507"/>
    <w:rsid w:val="001B2514"/>
    <w:rsid w:val="001B356A"/>
    <w:rsid w:val="001B46EC"/>
    <w:rsid w:val="001B529A"/>
    <w:rsid w:val="001B5DA4"/>
    <w:rsid w:val="001B621D"/>
    <w:rsid w:val="001B6EA0"/>
    <w:rsid w:val="001B6EF5"/>
    <w:rsid w:val="001B7529"/>
    <w:rsid w:val="001C028F"/>
    <w:rsid w:val="001C38C8"/>
    <w:rsid w:val="001C4566"/>
    <w:rsid w:val="001C4FBF"/>
    <w:rsid w:val="001C5086"/>
    <w:rsid w:val="001C5E10"/>
    <w:rsid w:val="001D001A"/>
    <w:rsid w:val="001D04E3"/>
    <w:rsid w:val="001D112C"/>
    <w:rsid w:val="001D2162"/>
    <w:rsid w:val="001D35DB"/>
    <w:rsid w:val="001D3CBE"/>
    <w:rsid w:val="001D46CB"/>
    <w:rsid w:val="001D6500"/>
    <w:rsid w:val="001D6E84"/>
    <w:rsid w:val="001D70C9"/>
    <w:rsid w:val="001D7277"/>
    <w:rsid w:val="001D78B4"/>
    <w:rsid w:val="001D7FEA"/>
    <w:rsid w:val="001E3735"/>
    <w:rsid w:val="001E38BC"/>
    <w:rsid w:val="001E4FD0"/>
    <w:rsid w:val="001E67D3"/>
    <w:rsid w:val="001E6F54"/>
    <w:rsid w:val="001F1264"/>
    <w:rsid w:val="001F29B0"/>
    <w:rsid w:val="001F36CF"/>
    <w:rsid w:val="001F391E"/>
    <w:rsid w:val="001F42AC"/>
    <w:rsid w:val="001F67D5"/>
    <w:rsid w:val="001F74CA"/>
    <w:rsid w:val="002008FE"/>
    <w:rsid w:val="002010AE"/>
    <w:rsid w:val="002010FA"/>
    <w:rsid w:val="0020125F"/>
    <w:rsid w:val="002019B7"/>
    <w:rsid w:val="00201E34"/>
    <w:rsid w:val="00202A50"/>
    <w:rsid w:val="00202C6B"/>
    <w:rsid w:val="002030DF"/>
    <w:rsid w:val="00203452"/>
    <w:rsid w:val="00204D85"/>
    <w:rsid w:val="0020509E"/>
    <w:rsid w:val="0020626A"/>
    <w:rsid w:val="00206811"/>
    <w:rsid w:val="00206FF6"/>
    <w:rsid w:val="002107FE"/>
    <w:rsid w:val="002109FA"/>
    <w:rsid w:val="00210E86"/>
    <w:rsid w:val="002118BD"/>
    <w:rsid w:val="00211FDE"/>
    <w:rsid w:val="00213683"/>
    <w:rsid w:val="00220007"/>
    <w:rsid w:val="00220BF7"/>
    <w:rsid w:val="00220CF6"/>
    <w:rsid w:val="002211BB"/>
    <w:rsid w:val="0022207C"/>
    <w:rsid w:val="002221E1"/>
    <w:rsid w:val="0022247F"/>
    <w:rsid w:val="002236EE"/>
    <w:rsid w:val="00223925"/>
    <w:rsid w:val="00224542"/>
    <w:rsid w:val="00224C3A"/>
    <w:rsid w:val="00225157"/>
    <w:rsid w:val="002251E9"/>
    <w:rsid w:val="00225722"/>
    <w:rsid w:val="00225933"/>
    <w:rsid w:val="00227215"/>
    <w:rsid w:val="0023006D"/>
    <w:rsid w:val="00231E31"/>
    <w:rsid w:val="002352A0"/>
    <w:rsid w:val="00235331"/>
    <w:rsid w:val="00235D05"/>
    <w:rsid w:val="00235E2F"/>
    <w:rsid w:val="00235F53"/>
    <w:rsid w:val="0023733D"/>
    <w:rsid w:val="00237545"/>
    <w:rsid w:val="002403E6"/>
    <w:rsid w:val="00241D14"/>
    <w:rsid w:val="00241FA8"/>
    <w:rsid w:val="00242F03"/>
    <w:rsid w:val="00244267"/>
    <w:rsid w:val="0024576A"/>
    <w:rsid w:val="00246214"/>
    <w:rsid w:val="00246A7A"/>
    <w:rsid w:val="00246DA9"/>
    <w:rsid w:val="00246EB6"/>
    <w:rsid w:val="002507BE"/>
    <w:rsid w:val="00252CA3"/>
    <w:rsid w:val="00254EFB"/>
    <w:rsid w:val="002559E9"/>
    <w:rsid w:val="002561F3"/>
    <w:rsid w:val="002562BC"/>
    <w:rsid w:val="00256385"/>
    <w:rsid w:val="00257227"/>
    <w:rsid w:val="00260FF6"/>
    <w:rsid w:val="00263159"/>
    <w:rsid w:val="002634E2"/>
    <w:rsid w:val="00263E9B"/>
    <w:rsid w:val="002643B3"/>
    <w:rsid w:val="0026650A"/>
    <w:rsid w:val="002673BB"/>
    <w:rsid w:val="00267AB4"/>
    <w:rsid w:val="002708DB"/>
    <w:rsid w:val="00271EB4"/>
    <w:rsid w:val="00271F40"/>
    <w:rsid w:val="002720B4"/>
    <w:rsid w:val="0027271F"/>
    <w:rsid w:val="00273C00"/>
    <w:rsid w:val="00273E92"/>
    <w:rsid w:val="00273FFC"/>
    <w:rsid w:val="00275EBE"/>
    <w:rsid w:val="00276798"/>
    <w:rsid w:val="00276C15"/>
    <w:rsid w:val="0027723C"/>
    <w:rsid w:val="002804BF"/>
    <w:rsid w:val="00280530"/>
    <w:rsid w:val="00281434"/>
    <w:rsid w:val="002815DA"/>
    <w:rsid w:val="002825CC"/>
    <w:rsid w:val="00282B8D"/>
    <w:rsid w:val="00282CEB"/>
    <w:rsid w:val="00283A62"/>
    <w:rsid w:val="00283FCC"/>
    <w:rsid w:val="00284A0C"/>
    <w:rsid w:val="00284D93"/>
    <w:rsid w:val="00285C78"/>
    <w:rsid w:val="0029109E"/>
    <w:rsid w:val="00291307"/>
    <w:rsid w:val="0029239D"/>
    <w:rsid w:val="00292B1A"/>
    <w:rsid w:val="00293D72"/>
    <w:rsid w:val="00294549"/>
    <w:rsid w:val="00295E42"/>
    <w:rsid w:val="0029652D"/>
    <w:rsid w:val="0029685A"/>
    <w:rsid w:val="002A0C19"/>
    <w:rsid w:val="002A17F4"/>
    <w:rsid w:val="002A24D0"/>
    <w:rsid w:val="002A2F78"/>
    <w:rsid w:val="002A3C92"/>
    <w:rsid w:val="002A6347"/>
    <w:rsid w:val="002A660D"/>
    <w:rsid w:val="002B053F"/>
    <w:rsid w:val="002B05E3"/>
    <w:rsid w:val="002B1145"/>
    <w:rsid w:val="002B1154"/>
    <w:rsid w:val="002B1723"/>
    <w:rsid w:val="002B1895"/>
    <w:rsid w:val="002B1F33"/>
    <w:rsid w:val="002B250F"/>
    <w:rsid w:val="002B2A6B"/>
    <w:rsid w:val="002B4F4F"/>
    <w:rsid w:val="002B6512"/>
    <w:rsid w:val="002B66DE"/>
    <w:rsid w:val="002C0B22"/>
    <w:rsid w:val="002C0C82"/>
    <w:rsid w:val="002C210D"/>
    <w:rsid w:val="002C260D"/>
    <w:rsid w:val="002C29A1"/>
    <w:rsid w:val="002C402B"/>
    <w:rsid w:val="002C438F"/>
    <w:rsid w:val="002C4541"/>
    <w:rsid w:val="002C5CC8"/>
    <w:rsid w:val="002C6016"/>
    <w:rsid w:val="002C79A4"/>
    <w:rsid w:val="002D0947"/>
    <w:rsid w:val="002D3463"/>
    <w:rsid w:val="002D42DD"/>
    <w:rsid w:val="002D4320"/>
    <w:rsid w:val="002D448A"/>
    <w:rsid w:val="002D4B17"/>
    <w:rsid w:val="002D5D85"/>
    <w:rsid w:val="002D66EE"/>
    <w:rsid w:val="002D66F8"/>
    <w:rsid w:val="002D683B"/>
    <w:rsid w:val="002D75B2"/>
    <w:rsid w:val="002D7836"/>
    <w:rsid w:val="002E0883"/>
    <w:rsid w:val="002E0EFD"/>
    <w:rsid w:val="002E2432"/>
    <w:rsid w:val="002E26C5"/>
    <w:rsid w:val="002E2849"/>
    <w:rsid w:val="002E2BAE"/>
    <w:rsid w:val="002E48F3"/>
    <w:rsid w:val="002E5BC1"/>
    <w:rsid w:val="002F0291"/>
    <w:rsid w:val="002F0754"/>
    <w:rsid w:val="002F0FB6"/>
    <w:rsid w:val="002F1203"/>
    <w:rsid w:val="002F13B2"/>
    <w:rsid w:val="002F2B0A"/>
    <w:rsid w:val="002F45CE"/>
    <w:rsid w:val="002F6860"/>
    <w:rsid w:val="002F7477"/>
    <w:rsid w:val="002F79E8"/>
    <w:rsid w:val="002F7E9C"/>
    <w:rsid w:val="003007ED"/>
    <w:rsid w:val="00302455"/>
    <w:rsid w:val="00303C47"/>
    <w:rsid w:val="00304680"/>
    <w:rsid w:val="003046A6"/>
    <w:rsid w:val="0030473C"/>
    <w:rsid w:val="0030761C"/>
    <w:rsid w:val="00307F59"/>
    <w:rsid w:val="00310A92"/>
    <w:rsid w:val="003113B3"/>
    <w:rsid w:val="0031174E"/>
    <w:rsid w:val="0031396F"/>
    <w:rsid w:val="00314742"/>
    <w:rsid w:val="00316430"/>
    <w:rsid w:val="00316E40"/>
    <w:rsid w:val="003221E4"/>
    <w:rsid w:val="003226FA"/>
    <w:rsid w:val="00322A3C"/>
    <w:rsid w:val="00323DE0"/>
    <w:rsid w:val="00324313"/>
    <w:rsid w:val="00324E61"/>
    <w:rsid w:val="00325861"/>
    <w:rsid w:val="00326B3C"/>
    <w:rsid w:val="00327FC3"/>
    <w:rsid w:val="00330100"/>
    <w:rsid w:val="00330B49"/>
    <w:rsid w:val="00330FCE"/>
    <w:rsid w:val="003310F0"/>
    <w:rsid w:val="003313CC"/>
    <w:rsid w:val="00331DA1"/>
    <w:rsid w:val="0033259D"/>
    <w:rsid w:val="0033393B"/>
    <w:rsid w:val="00334FEB"/>
    <w:rsid w:val="0033656E"/>
    <w:rsid w:val="00341BC6"/>
    <w:rsid w:val="00341CF8"/>
    <w:rsid w:val="003430B3"/>
    <w:rsid w:val="0034312F"/>
    <w:rsid w:val="00344E53"/>
    <w:rsid w:val="00345606"/>
    <w:rsid w:val="00347759"/>
    <w:rsid w:val="00347B17"/>
    <w:rsid w:val="00347EF6"/>
    <w:rsid w:val="003523B0"/>
    <w:rsid w:val="00352FB5"/>
    <w:rsid w:val="00357969"/>
    <w:rsid w:val="003627CA"/>
    <w:rsid w:val="00362BA4"/>
    <w:rsid w:val="00362F0C"/>
    <w:rsid w:val="00364743"/>
    <w:rsid w:val="00364BDA"/>
    <w:rsid w:val="0036507A"/>
    <w:rsid w:val="0036682B"/>
    <w:rsid w:val="003700D7"/>
    <w:rsid w:val="003702E1"/>
    <w:rsid w:val="00370551"/>
    <w:rsid w:val="00370EBD"/>
    <w:rsid w:val="0037115C"/>
    <w:rsid w:val="00371D8F"/>
    <w:rsid w:val="00377661"/>
    <w:rsid w:val="003776FB"/>
    <w:rsid w:val="00377F70"/>
    <w:rsid w:val="003811C1"/>
    <w:rsid w:val="00381E7C"/>
    <w:rsid w:val="003875CF"/>
    <w:rsid w:val="003875F6"/>
    <w:rsid w:val="00390815"/>
    <w:rsid w:val="0039101C"/>
    <w:rsid w:val="003912B6"/>
    <w:rsid w:val="00391493"/>
    <w:rsid w:val="0039171E"/>
    <w:rsid w:val="00391CE4"/>
    <w:rsid w:val="00395B3A"/>
    <w:rsid w:val="003967CF"/>
    <w:rsid w:val="00397511"/>
    <w:rsid w:val="00397906"/>
    <w:rsid w:val="0039792A"/>
    <w:rsid w:val="00397BBE"/>
    <w:rsid w:val="00397DD7"/>
    <w:rsid w:val="003A039D"/>
    <w:rsid w:val="003A0F83"/>
    <w:rsid w:val="003A1873"/>
    <w:rsid w:val="003A1AE2"/>
    <w:rsid w:val="003A2758"/>
    <w:rsid w:val="003A344A"/>
    <w:rsid w:val="003A3BE9"/>
    <w:rsid w:val="003A500E"/>
    <w:rsid w:val="003A5885"/>
    <w:rsid w:val="003A6B7D"/>
    <w:rsid w:val="003A70E3"/>
    <w:rsid w:val="003A72CD"/>
    <w:rsid w:val="003B06A4"/>
    <w:rsid w:val="003B0F2E"/>
    <w:rsid w:val="003B1900"/>
    <w:rsid w:val="003B2138"/>
    <w:rsid w:val="003B265F"/>
    <w:rsid w:val="003B3716"/>
    <w:rsid w:val="003B4C0C"/>
    <w:rsid w:val="003B5E35"/>
    <w:rsid w:val="003B6930"/>
    <w:rsid w:val="003B6DDD"/>
    <w:rsid w:val="003B712C"/>
    <w:rsid w:val="003B7235"/>
    <w:rsid w:val="003C25C9"/>
    <w:rsid w:val="003C3838"/>
    <w:rsid w:val="003C51F8"/>
    <w:rsid w:val="003D00D3"/>
    <w:rsid w:val="003D41EE"/>
    <w:rsid w:val="003D4A37"/>
    <w:rsid w:val="003D4AE1"/>
    <w:rsid w:val="003E0A77"/>
    <w:rsid w:val="003E126A"/>
    <w:rsid w:val="003E128A"/>
    <w:rsid w:val="003E1647"/>
    <w:rsid w:val="003E211A"/>
    <w:rsid w:val="003E2B61"/>
    <w:rsid w:val="003E4240"/>
    <w:rsid w:val="003E4672"/>
    <w:rsid w:val="003E4DA2"/>
    <w:rsid w:val="003E5263"/>
    <w:rsid w:val="003F0BC2"/>
    <w:rsid w:val="003F0CC6"/>
    <w:rsid w:val="003F0F90"/>
    <w:rsid w:val="003F2355"/>
    <w:rsid w:val="003F27E3"/>
    <w:rsid w:val="003F36E3"/>
    <w:rsid w:val="003F43AA"/>
    <w:rsid w:val="00400D34"/>
    <w:rsid w:val="004020AF"/>
    <w:rsid w:val="00402151"/>
    <w:rsid w:val="00402AF7"/>
    <w:rsid w:val="00403FF9"/>
    <w:rsid w:val="004042E1"/>
    <w:rsid w:val="00404E00"/>
    <w:rsid w:val="0040518E"/>
    <w:rsid w:val="004056D4"/>
    <w:rsid w:val="004057AF"/>
    <w:rsid w:val="004060D1"/>
    <w:rsid w:val="0040711A"/>
    <w:rsid w:val="0040796F"/>
    <w:rsid w:val="00407CFF"/>
    <w:rsid w:val="004106A4"/>
    <w:rsid w:val="00412094"/>
    <w:rsid w:val="00413444"/>
    <w:rsid w:val="00414BC4"/>
    <w:rsid w:val="00415258"/>
    <w:rsid w:val="00415B69"/>
    <w:rsid w:val="004164A8"/>
    <w:rsid w:val="00416515"/>
    <w:rsid w:val="00417726"/>
    <w:rsid w:val="00417FA7"/>
    <w:rsid w:val="00421646"/>
    <w:rsid w:val="00421A3C"/>
    <w:rsid w:val="004220F0"/>
    <w:rsid w:val="004227E9"/>
    <w:rsid w:val="004231C0"/>
    <w:rsid w:val="00423D10"/>
    <w:rsid w:val="0042492D"/>
    <w:rsid w:val="00424DDE"/>
    <w:rsid w:val="0042675D"/>
    <w:rsid w:val="00427C48"/>
    <w:rsid w:val="004303C0"/>
    <w:rsid w:val="00430669"/>
    <w:rsid w:val="00430EB8"/>
    <w:rsid w:val="00431F06"/>
    <w:rsid w:val="00431FCE"/>
    <w:rsid w:val="00433488"/>
    <w:rsid w:val="004338D2"/>
    <w:rsid w:val="00433DCE"/>
    <w:rsid w:val="00435383"/>
    <w:rsid w:val="00435ADA"/>
    <w:rsid w:val="00435C8B"/>
    <w:rsid w:val="004361FD"/>
    <w:rsid w:val="00436A3D"/>
    <w:rsid w:val="00437002"/>
    <w:rsid w:val="004371F0"/>
    <w:rsid w:val="00437450"/>
    <w:rsid w:val="004375A7"/>
    <w:rsid w:val="004378AD"/>
    <w:rsid w:val="00437DEF"/>
    <w:rsid w:val="00441D44"/>
    <w:rsid w:val="004422F6"/>
    <w:rsid w:val="004430AD"/>
    <w:rsid w:val="00443415"/>
    <w:rsid w:val="00443508"/>
    <w:rsid w:val="00445F3A"/>
    <w:rsid w:val="004463D5"/>
    <w:rsid w:val="00446BA6"/>
    <w:rsid w:val="0044792E"/>
    <w:rsid w:val="00447DE1"/>
    <w:rsid w:val="00450B27"/>
    <w:rsid w:val="004532C7"/>
    <w:rsid w:val="004533C9"/>
    <w:rsid w:val="004538D8"/>
    <w:rsid w:val="00455AC7"/>
    <w:rsid w:val="00455E35"/>
    <w:rsid w:val="004562C0"/>
    <w:rsid w:val="00456EC6"/>
    <w:rsid w:val="00460180"/>
    <w:rsid w:val="0046079A"/>
    <w:rsid w:val="00461263"/>
    <w:rsid w:val="00462672"/>
    <w:rsid w:val="00462E2F"/>
    <w:rsid w:val="004638B9"/>
    <w:rsid w:val="00464D2D"/>
    <w:rsid w:val="00465823"/>
    <w:rsid w:val="00470CD4"/>
    <w:rsid w:val="00472520"/>
    <w:rsid w:val="00472B8F"/>
    <w:rsid w:val="0047308C"/>
    <w:rsid w:val="004735C4"/>
    <w:rsid w:val="00473D43"/>
    <w:rsid w:val="00474222"/>
    <w:rsid w:val="004761C1"/>
    <w:rsid w:val="00476396"/>
    <w:rsid w:val="004768BE"/>
    <w:rsid w:val="00477474"/>
    <w:rsid w:val="004807A9"/>
    <w:rsid w:val="004831A0"/>
    <w:rsid w:val="00485937"/>
    <w:rsid w:val="00485FAB"/>
    <w:rsid w:val="00487047"/>
    <w:rsid w:val="00487ED2"/>
    <w:rsid w:val="004907A3"/>
    <w:rsid w:val="00491324"/>
    <w:rsid w:val="004947EE"/>
    <w:rsid w:val="00495D95"/>
    <w:rsid w:val="004962DC"/>
    <w:rsid w:val="00496CF1"/>
    <w:rsid w:val="00497241"/>
    <w:rsid w:val="00497EA6"/>
    <w:rsid w:val="004A21D4"/>
    <w:rsid w:val="004A3B30"/>
    <w:rsid w:val="004A3C81"/>
    <w:rsid w:val="004A466B"/>
    <w:rsid w:val="004A56CC"/>
    <w:rsid w:val="004A5CA5"/>
    <w:rsid w:val="004B0162"/>
    <w:rsid w:val="004B0C45"/>
    <w:rsid w:val="004B2B34"/>
    <w:rsid w:val="004B33A4"/>
    <w:rsid w:val="004B5BE3"/>
    <w:rsid w:val="004B6168"/>
    <w:rsid w:val="004B668E"/>
    <w:rsid w:val="004B696C"/>
    <w:rsid w:val="004B73CE"/>
    <w:rsid w:val="004B764C"/>
    <w:rsid w:val="004C354E"/>
    <w:rsid w:val="004C3C0B"/>
    <w:rsid w:val="004C52F7"/>
    <w:rsid w:val="004C6DA2"/>
    <w:rsid w:val="004C762C"/>
    <w:rsid w:val="004D1397"/>
    <w:rsid w:val="004D3770"/>
    <w:rsid w:val="004D3F11"/>
    <w:rsid w:val="004D4695"/>
    <w:rsid w:val="004D4755"/>
    <w:rsid w:val="004D4DF6"/>
    <w:rsid w:val="004D5DCA"/>
    <w:rsid w:val="004D781B"/>
    <w:rsid w:val="004E00F9"/>
    <w:rsid w:val="004E071A"/>
    <w:rsid w:val="004E0E60"/>
    <w:rsid w:val="004E19FB"/>
    <w:rsid w:val="004E257B"/>
    <w:rsid w:val="004E3EAC"/>
    <w:rsid w:val="004E40FA"/>
    <w:rsid w:val="004E5747"/>
    <w:rsid w:val="004E6BD5"/>
    <w:rsid w:val="004E6F87"/>
    <w:rsid w:val="004E7F08"/>
    <w:rsid w:val="004F0096"/>
    <w:rsid w:val="004F416E"/>
    <w:rsid w:val="004F5857"/>
    <w:rsid w:val="004F5BC5"/>
    <w:rsid w:val="004F6521"/>
    <w:rsid w:val="004F7D40"/>
    <w:rsid w:val="00501C88"/>
    <w:rsid w:val="00503CEF"/>
    <w:rsid w:val="0050476B"/>
    <w:rsid w:val="00504AF3"/>
    <w:rsid w:val="005054ED"/>
    <w:rsid w:val="00505759"/>
    <w:rsid w:val="00506C3F"/>
    <w:rsid w:val="00506D9A"/>
    <w:rsid w:val="00506F36"/>
    <w:rsid w:val="00507BF9"/>
    <w:rsid w:val="00507FB2"/>
    <w:rsid w:val="005105C8"/>
    <w:rsid w:val="0051216F"/>
    <w:rsid w:val="00512CAC"/>
    <w:rsid w:val="00514405"/>
    <w:rsid w:val="00514A6C"/>
    <w:rsid w:val="00514D80"/>
    <w:rsid w:val="00516665"/>
    <w:rsid w:val="00516E45"/>
    <w:rsid w:val="00517AE3"/>
    <w:rsid w:val="00520BEF"/>
    <w:rsid w:val="00520D17"/>
    <w:rsid w:val="00521D29"/>
    <w:rsid w:val="00521E7E"/>
    <w:rsid w:val="0052257F"/>
    <w:rsid w:val="00522CCE"/>
    <w:rsid w:val="005258B1"/>
    <w:rsid w:val="00525C09"/>
    <w:rsid w:val="00525E5D"/>
    <w:rsid w:val="00526482"/>
    <w:rsid w:val="00526A71"/>
    <w:rsid w:val="00530041"/>
    <w:rsid w:val="005310A1"/>
    <w:rsid w:val="00533718"/>
    <w:rsid w:val="005346FB"/>
    <w:rsid w:val="0053494F"/>
    <w:rsid w:val="00534F14"/>
    <w:rsid w:val="005355E7"/>
    <w:rsid w:val="005356C2"/>
    <w:rsid w:val="00536B7B"/>
    <w:rsid w:val="00536D24"/>
    <w:rsid w:val="00537051"/>
    <w:rsid w:val="005401A3"/>
    <w:rsid w:val="00540A07"/>
    <w:rsid w:val="005426DA"/>
    <w:rsid w:val="00542F75"/>
    <w:rsid w:val="00544819"/>
    <w:rsid w:val="00546D34"/>
    <w:rsid w:val="00546E0D"/>
    <w:rsid w:val="00550546"/>
    <w:rsid w:val="00550723"/>
    <w:rsid w:val="00553E83"/>
    <w:rsid w:val="00554982"/>
    <w:rsid w:val="00554CC1"/>
    <w:rsid w:val="005552A7"/>
    <w:rsid w:val="00556B0E"/>
    <w:rsid w:val="00556FA2"/>
    <w:rsid w:val="00560AC7"/>
    <w:rsid w:val="00560EAD"/>
    <w:rsid w:val="005627E6"/>
    <w:rsid w:val="00562E90"/>
    <w:rsid w:val="00563294"/>
    <w:rsid w:val="00563545"/>
    <w:rsid w:val="005635FE"/>
    <w:rsid w:val="00564057"/>
    <w:rsid w:val="005642EB"/>
    <w:rsid w:val="00564643"/>
    <w:rsid w:val="00564737"/>
    <w:rsid w:val="00565430"/>
    <w:rsid w:val="005657A8"/>
    <w:rsid w:val="00565DFB"/>
    <w:rsid w:val="00571AAE"/>
    <w:rsid w:val="00571DE2"/>
    <w:rsid w:val="005736B3"/>
    <w:rsid w:val="005739E3"/>
    <w:rsid w:val="00580872"/>
    <w:rsid w:val="005809A2"/>
    <w:rsid w:val="00581422"/>
    <w:rsid w:val="00581E1A"/>
    <w:rsid w:val="005820FC"/>
    <w:rsid w:val="00582EE2"/>
    <w:rsid w:val="00583B60"/>
    <w:rsid w:val="00583D48"/>
    <w:rsid w:val="00586767"/>
    <w:rsid w:val="005869D9"/>
    <w:rsid w:val="00586E25"/>
    <w:rsid w:val="005911E9"/>
    <w:rsid w:val="0059165C"/>
    <w:rsid w:val="00591B2F"/>
    <w:rsid w:val="00592226"/>
    <w:rsid w:val="005922FF"/>
    <w:rsid w:val="00592379"/>
    <w:rsid w:val="00592AC9"/>
    <w:rsid w:val="00593B82"/>
    <w:rsid w:val="005941F1"/>
    <w:rsid w:val="005954DF"/>
    <w:rsid w:val="00595D5B"/>
    <w:rsid w:val="00595D98"/>
    <w:rsid w:val="0059609D"/>
    <w:rsid w:val="00597B11"/>
    <w:rsid w:val="005A128B"/>
    <w:rsid w:val="005A1669"/>
    <w:rsid w:val="005A23CD"/>
    <w:rsid w:val="005A2DA2"/>
    <w:rsid w:val="005A2EC9"/>
    <w:rsid w:val="005A3184"/>
    <w:rsid w:val="005A4E3C"/>
    <w:rsid w:val="005A691C"/>
    <w:rsid w:val="005A7A15"/>
    <w:rsid w:val="005B0489"/>
    <w:rsid w:val="005B480E"/>
    <w:rsid w:val="005B525A"/>
    <w:rsid w:val="005B5CC4"/>
    <w:rsid w:val="005B688A"/>
    <w:rsid w:val="005B75F4"/>
    <w:rsid w:val="005C1C10"/>
    <w:rsid w:val="005C1DC7"/>
    <w:rsid w:val="005C2892"/>
    <w:rsid w:val="005C3E97"/>
    <w:rsid w:val="005C7821"/>
    <w:rsid w:val="005D1538"/>
    <w:rsid w:val="005D1DD0"/>
    <w:rsid w:val="005D1E82"/>
    <w:rsid w:val="005D28CE"/>
    <w:rsid w:val="005D2FC0"/>
    <w:rsid w:val="005D4975"/>
    <w:rsid w:val="005E1D00"/>
    <w:rsid w:val="005E3DEE"/>
    <w:rsid w:val="005E4379"/>
    <w:rsid w:val="005E61F0"/>
    <w:rsid w:val="005E6364"/>
    <w:rsid w:val="005E69EE"/>
    <w:rsid w:val="005E7AD7"/>
    <w:rsid w:val="005F14A9"/>
    <w:rsid w:val="005F22AA"/>
    <w:rsid w:val="005F2A5F"/>
    <w:rsid w:val="005F33D1"/>
    <w:rsid w:val="005F38BD"/>
    <w:rsid w:val="005F3B7E"/>
    <w:rsid w:val="005F3BEE"/>
    <w:rsid w:val="005F3EBD"/>
    <w:rsid w:val="005F5483"/>
    <w:rsid w:val="005F57D2"/>
    <w:rsid w:val="006018F8"/>
    <w:rsid w:val="0060373C"/>
    <w:rsid w:val="00604D8F"/>
    <w:rsid w:val="00604EA7"/>
    <w:rsid w:val="006060B6"/>
    <w:rsid w:val="00606278"/>
    <w:rsid w:val="00607416"/>
    <w:rsid w:val="00607959"/>
    <w:rsid w:val="006103BD"/>
    <w:rsid w:val="00611045"/>
    <w:rsid w:val="00611F0C"/>
    <w:rsid w:val="006128E1"/>
    <w:rsid w:val="00612F0A"/>
    <w:rsid w:val="00613AA0"/>
    <w:rsid w:val="00613D6C"/>
    <w:rsid w:val="00614AFF"/>
    <w:rsid w:val="00615AE5"/>
    <w:rsid w:val="00616C19"/>
    <w:rsid w:val="006174A7"/>
    <w:rsid w:val="006203C0"/>
    <w:rsid w:val="0062042E"/>
    <w:rsid w:val="0062056B"/>
    <w:rsid w:val="006239A6"/>
    <w:rsid w:val="00624133"/>
    <w:rsid w:val="00625EF1"/>
    <w:rsid w:val="00626AEF"/>
    <w:rsid w:val="00630A40"/>
    <w:rsid w:val="00630AA1"/>
    <w:rsid w:val="0063124C"/>
    <w:rsid w:val="00631B72"/>
    <w:rsid w:val="0063363B"/>
    <w:rsid w:val="00633D5F"/>
    <w:rsid w:val="00634337"/>
    <w:rsid w:val="00635EE6"/>
    <w:rsid w:val="0063778A"/>
    <w:rsid w:val="00640040"/>
    <w:rsid w:val="00640075"/>
    <w:rsid w:val="0064066D"/>
    <w:rsid w:val="00640D59"/>
    <w:rsid w:val="006416F6"/>
    <w:rsid w:val="00642250"/>
    <w:rsid w:val="006450CE"/>
    <w:rsid w:val="0064564A"/>
    <w:rsid w:val="0064630C"/>
    <w:rsid w:val="00650E1C"/>
    <w:rsid w:val="00651FE3"/>
    <w:rsid w:val="006528AD"/>
    <w:rsid w:val="00652F1E"/>
    <w:rsid w:val="006530B0"/>
    <w:rsid w:val="00655445"/>
    <w:rsid w:val="00660632"/>
    <w:rsid w:val="00661229"/>
    <w:rsid w:val="0066143A"/>
    <w:rsid w:val="006618F0"/>
    <w:rsid w:val="006621D5"/>
    <w:rsid w:val="00662D2B"/>
    <w:rsid w:val="00663638"/>
    <w:rsid w:val="006639E4"/>
    <w:rsid w:val="00663F5F"/>
    <w:rsid w:val="00664121"/>
    <w:rsid w:val="00664861"/>
    <w:rsid w:val="00665E45"/>
    <w:rsid w:val="006660C8"/>
    <w:rsid w:val="0066614D"/>
    <w:rsid w:val="006663F1"/>
    <w:rsid w:val="006664F2"/>
    <w:rsid w:val="00667D46"/>
    <w:rsid w:val="00670AFF"/>
    <w:rsid w:val="00672749"/>
    <w:rsid w:val="00672760"/>
    <w:rsid w:val="006735F2"/>
    <w:rsid w:val="00674378"/>
    <w:rsid w:val="00674697"/>
    <w:rsid w:val="00675371"/>
    <w:rsid w:val="00675D83"/>
    <w:rsid w:val="0067776A"/>
    <w:rsid w:val="0068139F"/>
    <w:rsid w:val="00681BF5"/>
    <w:rsid w:val="00682442"/>
    <w:rsid w:val="00682FFE"/>
    <w:rsid w:val="00683474"/>
    <w:rsid w:val="00683722"/>
    <w:rsid w:val="0068414E"/>
    <w:rsid w:val="00684A61"/>
    <w:rsid w:val="006855C3"/>
    <w:rsid w:val="00690B3F"/>
    <w:rsid w:val="006912FB"/>
    <w:rsid w:val="006925F5"/>
    <w:rsid w:val="006928BA"/>
    <w:rsid w:val="00693A65"/>
    <w:rsid w:val="0069440F"/>
    <w:rsid w:val="006947E6"/>
    <w:rsid w:val="006967B6"/>
    <w:rsid w:val="006976FA"/>
    <w:rsid w:val="00697A59"/>
    <w:rsid w:val="00697FD3"/>
    <w:rsid w:val="006A11F4"/>
    <w:rsid w:val="006A384C"/>
    <w:rsid w:val="006A46F0"/>
    <w:rsid w:val="006A4E96"/>
    <w:rsid w:val="006A6D8E"/>
    <w:rsid w:val="006B0A01"/>
    <w:rsid w:val="006B18CD"/>
    <w:rsid w:val="006B2B26"/>
    <w:rsid w:val="006B3E2B"/>
    <w:rsid w:val="006B5A64"/>
    <w:rsid w:val="006B6322"/>
    <w:rsid w:val="006B6C70"/>
    <w:rsid w:val="006B7529"/>
    <w:rsid w:val="006C0610"/>
    <w:rsid w:val="006C1059"/>
    <w:rsid w:val="006C2103"/>
    <w:rsid w:val="006C2520"/>
    <w:rsid w:val="006C2FF5"/>
    <w:rsid w:val="006C3C18"/>
    <w:rsid w:val="006C3F4F"/>
    <w:rsid w:val="006C4B34"/>
    <w:rsid w:val="006C4D3E"/>
    <w:rsid w:val="006C4E76"/>
    <w:rsid w:val="006C5DD9"/>
    <w:rsid w:val="006C68DA"/>
    <w:rsid w:val="006C7F8C"/>
    <w:rsid w:val="006C7FA1"/>
    <w:rsid w:val="006D0159"/>
    <w:rsid w:val="006D02F5"/>
    <w:rsid w:val="006D0346"/>
    <w:rsid w:val="006D102E"/>
    <w:rsid w:val="006D119E"/>
    <w:rsid w:val="006D1486"/>
    <w:rsid w:val="006D286B"/>
    <w:rsid w:val="006D295C"/>
    <w:rsid w:val="006D3053"/>
    <w:rsid w:val="006D38F5"/>
    <w:rsid w:val="006D5BDA"/>
    <w:rsid w:val="006D7315"/>
    <w:rsid w:val="006E0657"/>
    <w:rsid w:val="006E14C4"/>
    <w:rsid w:val="006E2F94"/>
    <w:rsid w:val="006E378B"/>
    <w:rsid w:val="006E41D5"/>
    <w:rsid w:val="006E58E3"/>
    <w:rsid w:val="006E6DF0"/>
    <w:rsid w:val="006E7A9D"/>
    <w:rsid w:val="006F0180"/>
    <w:rsid w:val="006F024C"/>
    <w:rsid w:val="006F11E2"/>
    <w:rsid w:val="006F3B7C"/>
    <w:rsid w:val="006F42A4"/>
    <w:rsid w:val="006F58EF"/>
    <w:rsid w:val="006F76FA"/>
    <w:rsid w:val="00700479"/>
    <w:rsid w:val="007005A7"/>
    <w:rsid w:val="007013BF"/>
    <w:rsid w:val="00702A04"/>
    <w:rsid w:val="00702E61"/>
    <w:rsid w:val="00703557"/>
    <w:rsid w:val="00703816"/>
    <w:rsid w:val="00705429"/>
    <w:rsid w:val="00705724"/>
    <w:rsid w:val="007067FA"/>
    <w:rsid w:val="00706830"/>
    <w:rsid w:val="00707499"/>
    <w:rsid w:val="007074A5"/>
    <w:rsid w:val="0070792F"/>
    <w:rsid w:val="00710191"/>
    <w:rsid w:val="00710701"/>
    <w:rsid w:val="00712BFA"/>
    <w:rsid w:val="00716C7D"/>
    <w:rsid w:val="00717544"/>
    <w:rsid w:val="00717ED0"/>
    <w:rsid w:val="00720340"/>
    <w:rsid w:val="00720FC7"/>
    <w:rsid w:val="00721CB3"/>
    <w:rsid w:val="00721D5F"/>
    <w:rsid w:val="00721E23"/>
    <w:rsid w:val="00722C48"/>
    <w:rsid w:val="0072389D"/>
    <w:rsid w:val="0072710B"/>
    <w:rsid w:val="007277F1"/>
    <w:rsid w:val="00727A7B"/>
    <w:rsid w:val="007306AC"/>
    <w:rsid w:val="00732574"/>
    <w:rsid w:val="007325D5"/>
    <w:rsid w:val="00733135"/>
    <w:rsid w:val="00735838"/>
    <w:rsid w:val="00737D11"/>
    <w:rsid w:val="00740019"/>
    <w:rsid w:val="00740156"/>
    <w:rsid w:val="00740435"/>
    <w:rsid w:val="007417C0"/>
    <w:rsid w:val="00744007"/>
    <w:rsid w:val="00744BE8"/>
    <w:rsid w:val="00746A27"/>
    <w:rsid w:val="00746DDA"/>
    <w:rsid w:val="0074792E"/>
    <w:rsid w:val="00750DD5"/>
    <w:rsid w:val="00751F7D"/>
    <w:rsid w:val="00752445"/>
    <w:rsid w:val="00752DBF"/>
    <w:rsid w:val="00753CED"/>
    <w:rsid w:val="00753FCD"/>
    <w:rsid w:val="00754E02"/>
    <w:rsid w:val="007555B7"/>
    <w:rsid w:val="00755C4E"/>
    <w:rsid w:val="00756A0E"/>
    <w:rsid w:val="00761064"/>
    <w:rsid w:val="00761580"/>
    <w:rsid w:val="007617F0"/>
    <w:rsid w:val="00762AD4"/>
    <w:rsid w:val="0076359A"/>
    <w:rsid w:val="00764767"/>
    <w:rsid w:val="00764AB6"/>
    <w:rsid w:val="007660C7"/>
    <w:rsid w:val="00766CEA"/>
    <w:rsid w:val="00767349"/>
    <w:rsid w:val="00767D29"/>
    <w:rsid w:val="007701CD"/>
    <w:rsid w:val="0077128B"/>
    <w:rsid w:val="00771626"/>
    <w:rsid w:val="007716C3"/>
    <w:rsid w:val="00772065"/>
    <w:rsid w:val="007727F4"/>
    <w:rsid w:val="00773142"/>
    <w:rsid w:val="00776BCE"/>
    <w:rsid w:val="00777614"/>
    <w:rsid w:val="00780F34"/>
    <w:rsid w:val="00781207"/>
    <w:rsid w:val="0078176C"/>
    <w:rsid w:val="00781C8B"/>
    <w:rsid w:val="00782E25"/>
    <w:rsid w:val="00783C06"/>
    <w:rsid w:val="007848E7"/>
    <w:rsid w:val="00785A49"/>
    <w:rsid w:val="00785FAB"/>
    <w:rsid w:val="00786C7F"/>
    <w:rsid w:val="00787F66"/>
    <w:rsid w:val="00792AE2"/>
    <w:rsid w:val="00794C7F"/>
    <w:rsid w:val="007950A2"/>
    <w:rsid w:val="00797469"/>
    <w:rsid w:val="007979E2"/>
    <w:rsid w:val="007979F2"/>
    <w:rsid w:val="007979FC"/>
    <w:rsid w:val="00797E25"/>
    <w:rsid w:val="007A0A4F"/>
    <w:rsid w:val="007A13B9"/>
    <w:rsid w:val="007A2E89"/>
    <w:rsid w:val="007A3120"/>
    <w:rsid w:val="007A32BA"/>
    <w:rsid w:val="007A5237"/>
    <w:rsid w:val="007A5C24"/>
    <w:rsid w:val="007A63C4"/>
    <w:rsid w:val="007A7A51"/>
    <w:rsid w:val="007B0461"/>
    <w:rsid w:val="007B127B"/>
    <w:rsid w:val="007B2645"/>
    <w:rsid w:val="007B4916"/>
    <w:rsid w:val="007B4DDD"/>
    <w:rsid w:val="007B6099"/>
    <w:rsid w:val="007B76CA"/>
    <w:rsid w:val="007C08BE"/>
    <w:rsid w:val="007C0FFD"/>
    <w:rsid w:val="007C283D"/>
    <w:rsid w:val="007C29C7"/>
    <w:rsid w:val="007C4010"/>
    <w:rsid w:val="007C42B6"/>
    <w:rsid w:val="007C4B15"/>
    <w:rsid w:val="007C501F"/>
    <w:rsid w:val="007C550A"/>
    <w:rsid w:val="007C6DDD"/>
    <w:rsid w:val="007C6F6F"/>
    <w:rsid w:val="007C7F4F"/>
    <w:rsid w:val="007D0295"/>
    <w:rsid w:val="007D0C55"/>
    <w:rsid w:val="007D121D"/>
    <w:rsid w:val="007D1883"/>
    <w:rsid w:val="007D19CA"/>
    <w:rsid w:val="007D208C"/>
    <w:rsid w:val="007D2853"/>
    <w:rsid w:val="007D3ADA"/>
    <w:rsid w:val="007D44DC"/>
    <w:rsid w:val="007D4946"/>
    <w:rsid w:val="007D733B"/>
    <w:rsid w:val="007D7A3B"/>
    <w:rsid w:val="007D7AC5"/>
    <w:rsid w:val="007D7CC1"/>
    <w:rsid w:val="007E16E9"/>
    <w:rsid w:val="007E2F4F"/>
    <w:rsid w:val="007E3549"/>
    <w:rsid w:val="007E35CC"/>
    <w:rsid w:val="007E3CA2"/>
    <w:rsid w:val="007E3CF8"/>
    <w:rsid w:val="007E407D"/>
    <w:rsid w:val="007E431D"/>
    <w:rsid w:val="007E4B1B"/>
    <w:rsid w:val="007E79D6"/>
    <w:rsid w:val="007F004C"/>
    <w:rsid w:val="007F0A44"/>
    <w:rsid w:val="007F20ED"/>
    <w:rsid w:val="007F236E"/>
    <w:rsid w:val="007F2435"/>
    <w:rsid w:val="007F6C98"/>
    <w:rsid w:val="007F793A"/>
    <w:rsid w:val="00801A0A"/>
    <w:rsid w:val="008020E3"/>
    <w:rsid w:val="00802814"/>
    <w:rsid w:val="008060F1"/>
    <w:rsid w:val="00806ED8"/>
    <w:rsid w:val="00806EF6"/>
    <w:rsid w:val="008077F1"/>
    <w:rsid w:val="00807AD6"/>
    <w:rsid w:val="00811BBF"/>
    <w:rsid w:val="008132BA"/>
    <w:rsid w:val="00813A30"/>
    <w:rsid w:val="008158EA"/>
    <w:rsid w:val="00816D56"/>
    <w:rsid w:val="00821B45"/>
    <w:rsid w:val="0082392B"/>
    <w:rsid w:val="00823C8C"/>
    <w:rsid w:val="0082401E"/>
    <w:rsid w:val="00824F37"/>
    <w:rsid w:val="0082506F"/>
    <w:rsid w:val="00825DAC"/>
    <w:rsid w:val="00827768"/>
    <w:rsid w:val="00832881"/>
    <w:rsid w:val="00833289"/>
    <w:rsid w:val="008340D7"/>
    <w:rsid w:val="008345CA"/>
    <w:rsid w:val="0083583F"/>
    <w:rsid w:val="00836613"/>
    <w:rsid w:val="00836983"/>
    <w:rsid w:val="0083734C"/>
    <w:rsid w:val="008409BC"/>
    <w:rsid w:val="00843B18"/>
    <w:rsid w:val="00845B7E"/>
    <w:rsid w:val="008467D2"/>
    <w:rsid w:val="008474DB"/>
    <w:rsid w:val="00847D3E"/>
    <w:rsid w:val="00847FEA"/>
    <w:rsid w:val="0085052E"/>
    <w:rsid w:val="00850D8F"/>
    <w:rsid w:val="00850DFE"/>
    <w:rsid w:val="00850F6C"/>
    <w:rsid w:val="008510D8"/>
    <w:rsid w:val="0085170E"/>
    <w:rsid w:val="008529B1"/>
    <w:rsid w:val="008530DD"/>
    <w:rsid w:val="008536D1"/>
    <w:rsid w:val="008564D5"/>
    <w:rsid w:val="0085797D"/>
    <w:rsid w:val="00864C26"/>
    <w:rsid w:val="00866454"/>
    <w:rsid w:val="008671F1"/>
    <w:rsid w:val="008703F3"/>
    <w:rsid w:val="0087097C"/>
    <w:rsid w:val="00870C9D"/>
    <w:rsid w:val="00872381"/>
    <w:rsid w:val="00872A72"/>
    <w:rsid w:val="00872F23"/>
    <w:rsid w:val="00873558"/>
    <w:rsid w:val="00874996"/>
    <w:rsid w:val="0087629B"/>
    <w:rsid w:val="008768F2"/>
    <w:rsid w:val="008809C6"/>
    <w:rsid w:val="008812C2"/>
    <w:rsid w:val="00881988"/>
    <w:rsid w:val="008820A4"/>
    <w:rsid w:val="008830EB"/>
    <w:rsid w:val="008853CE"/>
    <w:rsid w:val="00885C93"/>
    <w:rsid w:val="00885FAA"/>
    <w:rsid w:val="00887862"/>
    <w:rsid w:val="00887C53"/>
    <w:rsid w:val="00887EB8"/>
    <w:rsid w:val="008903B9"/>
    <w:rsid w:val="00890A11"/>
    <w:rsid w:val="008910C1"/>
    <w:rsid w:val="0089135E"/>
    <w:rsid w:val="00895525"/>
    <w:rsid w:val="0089622C"/>
    <w:rsid w:val="00896F86"/>
    <w:rsid w:val="008A0170"/>
    <w:rsid w:val="008A0969"/>
    <w:rsid w:val="008A2683"/>
    <w:rsid w:val="008A29BA"/>
    <w:rsid w:val="008A3263"/>
    <w:rsid w:val="008A4519"/>
    <w:rsid w:val="008A4777"/>
    <w:rsid w:val="008A49C0"/>
    <w:rsid w:val="008A528B"/>
    <w:rsid w:val="008A629C"/>
    <w:rsid w:val="008B114E"/>
    <w:rsid w:val="008B11D0"/>
    <w:rsid w:val="008B1E9F"/>
    <w:rsid w:val="008B2AEC"/>
    <w:rsid w:val="008B2BC4"/>
    <w:rsid w:val="008B2F1C"/>
    <w:rsid w:val="008B4543"/>
    <w:rsid w:val="008B45A8"/>
    <w:rsid w:val="008B4634"/>
    <w:rsid w:val="008B4BC2"/>
    <w:rsid w:val="008B5175"/>
    <w:rsid w:val="008B6A3B"/>
    <w:rsid w:val="008B75D6"/>
    <w:rsid w:val="008B7871"/>
    <w:rsid w:val="008B7D4E"/>
    <w:rsid w:val="008C0602"/>
    <w:rsid w:val="008C1A26"/>
    <w:rsid w:val="008C2281"/>
    <w:rsid w:val="008C2F2F"/>
    <w:rsid w:val="008C323B"/>
    <w:rsid w:val="008C3633"/>
    <w:rsid w:val="008C4E69"/>
    <w:rsid w:val="008C5E63"/>
    <w:rsid w:val="008C77BC"/>
    <w:rsid w:val="008C77D4"/>
    <w:rsid w:val="008D188C"/>
    <w:rsid w:val="008D2623"/>
    <w:rsid w:val="008D2FD6"/>
    <w:rsid w:val="008D45E9"/>
    <w:rsid w:val="008D4A34"/>
    <w:rsid w:val="008D633D"/>
    <w:rsid w:val="008D6E4E"/>
    <w:rsid w:val="008E07D8"/>
    <w:rsid w:val="008E13D3"/>
    <w:rsid w:val="008E2A34"/>
    <w:rsid w:val="008E3220"/>
    <w:rsid w:val="008E415A"/>
    <w:rsid w:val="008E59D2"/>
    <w:rsid w:val="008E70FB"/>
    <w:rsid w:val="008E733B"/>
    <w:rsid w:val="008F025B"/>
    <w:rsid w:val="008F060B"/>
    <w:rsid w:val="008F1961"/>
    <w:rsid w:val="008F1AAB"/>
    <w:rsid w:val="008F3C8C"/>
    <w:rsid w:val="008F530D"/>
    <w:rsid w:val="008F60FC"/>
    <w:rsid w:val="008F662A"/>
    <w:rsid w:val="008F6E3E"/>
    <w:rsid w:val="0090070C"/>
    <w:rsid w:val="00900F2F"/>
    <w:rsid w:val="00904902"/>
    <w:rsid w:val="00907F42"/>
    <w:rsid w:val="00911B5A"/>
    <w:rsid w:val="00912AF9"/>
    <w:rsid w:val="009131E2"/>
    <w:rsid w:val="009134FC"/>
    <w:rsid w:val="00913B7D"/>
    <w:rsid w:val="009152E9"/>
    <w:rsid w:val="009162B5"/>
    <w:rsid w:val="009163F5"/>
    <w:rsid w:val="00917269"/>
    <w:rsid w:val="0091771D"/>
    <w:rsid w:val="00921064"/>
    <w:rsid w:val="00921A88"/>
    <w:rsid w:val="0092206F"/>
    <w:rsid w:val="009229B9"/>
    <w:rsid w:val="0092379E"/>
    <w:rsid w:val="00923C4F"/>
    <w:rsid w:val="009244E4"/>
    <w:rsid w:val="0092491B"/>
    <w:rsid w:val="00925A9E"/>
    <w:rsid w:val="009262D7"/>
    <w:rsid w:val="00927D0D"/>
    <w:rsid w:val="009326D7"/>
    <w:rsid w:val="009334E0"/>
    <w:rsid w:val="00933EEF"/>
    <w:rsid w:val="00933FF2"/>
    <w:rsid w:val="009340C6"/>
    <w:rsid w:val="009347A7"/>
    <w:rsid w:val="00934BC4"/>
    <w:rsid w:val="0093521C"/>
    <w:rsid w:val="00935891"/>
    <w:rsid w:val="00936317"/>
    <w:rsid w:val="00937EC2"/>
    <w:rsid w:val="00940763"/>
    <w:rsid w:val="009411C1"/>
    <w:rsid w:val="0094258F"/>
    <w:rsid w:val="00942771"/>
    <w:rsid w:val="00944490"/>
    <w:rsid w:val="00944A0E"/>
    <w:rsid w:val="00945406"/>
    <w:rsid w:val="0094694C"/>
    <w:rsid w:val="009469FA"/>
    <w:rsid w:val="00946D64"/>
    <w:rsid w:val="009501DD"/>
    <w:rsid w:val="009503D7"/>
    <w:rsid w:val="009504F2"/>
    <w:rsid w:val="0095116E"/>
    <w:rsid w:val="00951189"/>
    <w:rsid w:val="009524E2"/>
    <w:rsid w:val="009529A4"/>
    <w:rsid w:val="00952C38"/>
    <w:rsid w:val="009561C4"/>
    <w:rsid w:val="009579A8"/>
    <w:rsid w:val="0096093C"/>
    <w:rsid w:val="00962763"/>
    <w:rsid w:val="0096398A"/>
    <w:rsid w:val="00964A1D"/>
    <w:rsid w:val="009662E4"/>
    <w:rsid w:val="00966DAD"/>
    <w:rsid w:val="00967213"/>
    <w:rsid w:val="00967491"/>
    <w:rsid w:val="00967A99"/>
    <w:rsid w:val="00970798"/>
    <w:rsid w:val="009728D8"/>
    <w:rsid w:val="00976134"/>
    <w:rsid w:val="00977134"/>
    <w:rsid w:val="00980389"/>
    <w:rsid w:val="0098073D"/>
    <w:rsid w:val="0098250D"/>
    <w:rsid w:val="00982D6E"/>
    <w:rsid w:val="009840DC"/>
    <w:rsid w:val="00984198"/>
    <w:rsid w:val="009848E5"/>
    <w:rsid w:val="00991F4F"/>
    <w:rsid w:val="00992340"/>
    <w:rsid w:val="00992B2F"/>
    <w:rsid w:val="00992CBD"/>
    <w:rsid w:val="009933AE"/>
    <w:rsid w:val="00996B67"/>
    <w:rsid w:val="0099713E"/>
    <w:rsid w:val="009A0A69"/>
    <w:rsid w:val="009A0F7E"/>
    <w:rsid w:val="009A2490"/>
    <w:rsid w:val="009A280B"/>
    <w:rsid w:val="009A28DC"/>
    <w:rsid w:val="009A29D8"/>
    <w:rsid w:val="009A3CBF"/>
    <w:rsid w:val="009A4A7F"/>
    <w:rsid w:val="009A52C9"/>
    <w:rsid w:val="009A605C"/>
    <w:rsid w:val="009A7D1E"/>
    <w:rsid w:val="009B186A"/>
    <w:rsid w:val="009B1B91"/>
    <w:rsid w:val="009B212D"/>
    <w:rsid w:val="009B2FA5"/>
    <w:rsid w:val="009B33D2"/>
    <w:rsid w:val="009B5018"/>
    <w:rsid w:val="009B5CB9"/>
    <w:rsid w:val="009B60C5"/>
    <w:rsid w:val="009B64D7"/>
    <w:rsid w:val="009C0B2A"/>
    <w:rsid w:val="009C0C80"/>
    <w:rsid w:val="009C101B"/>
    <w:rsid w:val="009C11B2"/>
    <w:rsid w:val="009C1FBC"/>
    <w:rsid w:val="009C547F"/>
    <w:rsid w:val="009C5658"/>
    <w:rsid w:val="009C597F"/>
    <w:rsid w:val="009D025B"/>
    <w:rsid w:val="009D0CE4"/>
    <w:rsid w:val="009D1196"/>
    <w:rsid w:val="009D1BD7"/>
    <w:rsid w:val="009D2D90"/>
    <w:rsid w:val="009D350A"/>
    <w:rsid w:val="009D55A3"/>
    <w:rsid w:val="009D55F5"/>
    <w:rsid w:val="009D6186"/>
    <w:rsid w:val="009D67CF"/>
    <w:rsid w:val="009E078B"/>
    <w:rsid w:val="009E0B7F"/>
    <w:rsid w:val="009E13F2"/>
    <w:rsid w:val="009E37E7"/>
    <w:rsid w:val="009E4F31"/>
    <w:rsid w:val="009E5296"/>
    <w:rsid w:val="009E5424"/>
    <w:rsid w:val="009E587D"/>
    <w:rsid w:val="009E5B62"/>
    <w:rsid w:val="009E66CB"/>
    <w:rsid w:val="009E7027"/>
    <w:rsid w:val="009E7117"/>
    <w:rsid w:val="009F0BEA"/>
    <w:rsid w:val="009F23A7"/>
    <w:rsid w:val="009F2C34"/>
    <w:rsid w:val="009F4316"/>
    <w:rsid w:val="009F4373"/>
    <w:rsid w:val="009F5447"/>
    <w:rsid w:val="009F5901"/>
    <w:rsid w:val="009F5C5C"/>
    <w:rsid w:val="009F68F6"/>
    <w:rsid w:val="009F6BC6"/>
    <w:rsid w:val="00A00020"/>
    <w:rsid w:val="00A017A9"/>
    <w:rsid w:val="00A02259"/>
    <w:rsid w:val="00A0235F"/>
    <w:rsid w:val="00A027C0"/>
    <w:rsid w:val="00A04A1C"/>
    <w:rsid w:val="00A0645E"/>
    <w:rsid w:val="00A06CAC"/>
    <w:rsid w:val="00A06FDC"/>
    <w:rsid w:val="00A10DF1"/>
    <w:rsid w:val="00A11234"/>
    <w:rsid w:val="00A11FD3"/>
    <w:rsid w:val="00A1252A"/>
    <w:rsid w:val="00A12A97"/>
    <w:rsid w:val="00A13848"/>
    <w:rsid w:val="00A143E8"/>
    <w:rsid w:val="00A14FA2"/>
    <w:rsid w:val="00A1563C"/>
    <w:rsid w:val="00A15EAA"/>
    <w:rsid w:val="00A16D78"/>
    <w:rsid w:val="00A1790F"/>
    <w:rsid w:val="00A20B29"/>
    <w:rsid w:val="00A20ED2"/>
    <w:rsid w:val="00A21343"/>
    <w:rsid w:val="00A22340"/>
    <w:rsid w:val="00A230CE"/>
    <w:rsid w:val="00A273B2"/>
    <w:rsid w:val="00A3022D"/>
    <w:rsid w:val="00A3037A"/>
    <w:rsid w:val="00A312D5"/>
    <w:rsid w:val="00A3232E"/>
    <w:rsid w:val="00A32A07"/>
    <w:rsid w:val="00A344D3"/>
    <w:rsid w:val="00A34D4B"/>
    <w:rsid w:val="00A35551"/>
    <w:rsid w:val="00A35F52"/>
    <w:rsid w:val="00A36FB2"/>
    <w:rsid w:val="00A40431"/>
    <w:rsid w:val="00A41245"/>
    <w:rsid w:val="00A41797"/>
    <w:rsid w:val="00A42524"/>
    <w:rsid w:val="00A42587"/>
    <w:rsid w:val="00A42BCE"/>
    <w:rsid w:val="00A436D3"/>
    <w:rsid w:val="00A45B3D"/>
    <w:rsid w:val="00A46F44"/>
    <w:rsid w:val="00A510C8"/>
    <w:rsid w:val="00A526DC"/>
    <w:rsid w:val="00A53503"/>
    <w:rsid w:val="00A54423"/>
    <w:rsid w:val="00A54E87"/>
    <w:rsid w:val="00A55519"/>
    <w:rsid w:val="00A56F3B"/>
    <w:rsid w:val="00A57248"/>
    <w:rsid w:val="00A579FE"/>
    <w:rsid w:val="00A60947"/>
    <w:rsid w:val="00A6187A"/>
    <w:rsid w:val="00A62CBA"/>
    <w:rsid w:val="00A62DCE"/>
    <w:rsid w:val="00A62EFB"/>
    <w:rsid w:val="00A63710"/>
    <w:rsid w:val="00A645B3"/>
    <w:rsid w:val="00A65A55"/>
    <w:rsid w:val="00A667D2"/>
    <w:rsid w:val="00A67034"/>
    <w:rsid w:val="00A67926"/>
    <w:rsid w:val="00A73902"/>
    <w:rsid w:val="00A7461D"/>
    <w:rsid w:val="00A74642"/>
    <w:rsid w:val="00A75E4F"/>
    <w:rsid w:val="00A766A3"/>
    <w:rsid w:val="00A76DBB"/>
    <w:rsid w:val="00A77155"/>
    <w:rsid w:val="00A778EF"/>
    <w:rsid w:val="00A81394"/>
    <w:rsid w:val="00A82F7B"/>
    <w:rsid w:val="00A858E3"/>
    <w:rsid w:val="00A8642E"/>
    <w:rsid w:val="00A875C3"/>
    <w:rsid w:val="00A90A93"/>
    <w:rsid w:val="00A91A2F"/>
    <w:rsid w:val="00A92177"/>
    <w:rsid w:val="00A92BF8"/>
    <w:rsid w:val="00A9388B"/>
    <w:rsid w:val="00A94074"/>
    <w:rsid w:val="00A9437A"/>
    <w:rsid w:val="00A9528B"/>
    <w:rsid w:val="00A95B4F"/>
    <w:rsid w:val="00A96AC2"/>
    <w:rsid w:val="00A96F65"/>
    <w:rsid w:val="00A96FC0"/>
    <w:rsid w:val="00AA03EC"/>
    <w:rsid w:val="00AA2748"/>
    <w:rsid w:val="00AA2A25"/>
    <w:rsid w:val="00AA3096"/>
    <w:rsid w:val="00AA3164"/>
    <w:rsid w:val="00AA4E83"/>
    <w:rsid w:val="00AA646B"/>
    <w:rsid w:val="00AA7811"/>
    <w:rsid w:val="00AB11E8"/>
    <w:rsid w:val="00AB1249"/>
    <w:rsid w:val="00AB1C28"/>
    <w:rsid w:val="00AB3617"/>
    <w:rsid w:val="00AB4512"/>
    <w:rsid w:val="00AB466C"/>
    <w:rsid w:val="00AB4722"/>
    <w:rsid w:val="00AB58D4"/>
    <w:rsid w:val="00AB5C34"/>
    <w:rsid w:val="00AB6CAC"/>
    <w:rsid w:val="00AB78A3"/>
    <w:rsid w:val="00AB7B5A"/>
    <w:rsid w:val="00AC03E6"/>
    <w:rsid w:val="00AC08B6"/>
    <w:rsid w:val="00AC1188"/>
    <w:rsid w:val="00AC1668"/>
    <w:rsid w:val="00AC168C"/>
    <w:rsid w:val="00AC2705"/>
    <w:rsid w:val="00AC303F"/>
    <w:rsid w:val="00AC48B7"/>
    <w:rsid w:val="00AC5C6B"/>
    <w:rsid w:val="00AC6344"/>
    <w:rsid w:val="00AD0445"/>
    <w:rsid w:val="00AD0CC2"/>
    <w:rsid w:val="00AD0D9D"/>
    <w:rsid w:val="00AD1353"/>
    <w:rsid w:val="00AD3244"/>
    <w:rsid w:val="00AD3833"/>
    <w:rsid w:val="00AD488C"/>
    <w:rsid w:val="00AD5117"/>
    <w:rsid w:val="00AD6FBC"/>
    <w:rsid w:val="00AE09D0"/>
    <w:rsid w:val="00AE109A"/>
    <w:rsid w:val="00AE10B3"/>
    <w:rsid w:val="00AE24C6"/>
    <w:rsid w:val="00AE2826"/>
    <w:rsid w:val="00AE32E8"/>
    <w:rsid w:val="00AE363F"/>
    <w:rsid w:val="00AE3F74"/>
    <w:rsid w:val="00AE43CF"/>
    <w:rsid w:val="00AE6291"/>
    <w:rsid w:val="00AE70E1"/>
    <w:rsid w:val="00AE73FA"/>
    <w:rsid w:val="00AF13BA"/>
    <w:rsid w:val="00AF3829"/>
    <w:rsid w:val="00AF41B4"/>
    <w:rsid w:val="00AF45DF"/>
    <w:rsid w:val="00AF4DF9"/>
    <w:rsid w:val="00AF6325"/>
    <w:rsid w:val="00AF7F99"/>
    <w:rsid w:val="00B00156"/>
    <w:rsid w:val="00B01313"/>
    <w:rsid w:val="00B022D7"/>
    <w:rsid w:val="00B02CAB"/>
    <w:rsid w:val="00B02F7D"/>
    <w:rsid w:val="00B03BF6"/>
    <w:rsid w:val="00B04ED5"/>
    <w:rsid w:val="00B070A8"/>
    <w:rsid w:val="00B102FC"/>
    <w:rsid w:val="00B10EAF"/>
    <w:rsid w:val="00B115CE"/>
    <w:rsid w:val="00B11827"/>
    <w:rsid w:val="00B11DC8"/>
    <w:rsid w:val="00B13C72"/>
    <w:rsid w:val="00B14EE7"/>
    <w:rsid w:val="00B16E13"/>
    <w:rsid w:val="00B20177"/>
    <w:rsid w:val="00B2206E"/>
    <w:rsid w:val="00B2256F"/>
    <w:rsid w:val="00B247AC"/>
    <w:rsid w:val="00B25D1B"/>
    <w:rsid w:val="00B26323"/>
    <w:rsid w:val="00B27136"/>
    <w:rsid w:val="00B27BDF"/>
    <w:rsid w:val="00B30712"/>
    <w:rsid w:val="00B30BE2"/>
    <w:rsid w:val="00B30ECE"/>
    <w:rsid w:val="00B31832"/>
    <w:rsid w:val="00B31A78"/>
    <w:rsid w:val="00B31DC1"/>
    <w:rsid w:val="00B34BF2"/>
    <w:rsid w:val="00B35AE2"/>
    <w:rsid w:val="00B3705A"/>
    <w:rsid w:val="00B41046"/>
    <w:rsid w:val="00B41454"/>
    <w:rsid w:val="00B41659"/>
    <w:rsid w:val="00B423F4"/>
    <w:rsid w:val="00B43D3E"/>
    <w:rsid w:val="00B45006"/>
    <w:rsid w:val="00B45799"/>
    <w:rsid w:val="00B47512"/>
    <w:rsid w:val="00B47CF3"/>
    <w:rsid w:val="00B5054F"/>
    <w:rsid w:val="00B50FB2"/>
    <w:rsid w:val="00B518DF"/>
    <w:rsid w:val="00B519D3"/>
    <w:rsid w:val="00B51A7F"/>
    <w:rsid w:val="00B51C32"/>
    <w:rsid w:val="00B5638A"/>
    <w:rsid w:val="00B57362"/>
    <w:rsid w:val="00B5778F"/>
    <w:rsid w:val="00B57791"/>
    <w:rsid w:val="00B60071"/>
    <w:rsid w:val="00B62596"/>
    <w:rsid w:val="00B625C4"/>
    <w:rsid w:val="00B62B5D"/>
    <w:rsid w:val="00B63663"/>
    <w:rsid w:val="00B658C1"/>
    <w:rsid w:val="00B70BA5"/>
    <w:rsid w:val="00B70F92"/>
    <w:rsid w:val="00B715DD"/>
    <w:rsid w:val="00B71E39"/>
    <w:rsid w:val="00B721F6"/>
    <w:rsid w:val="00B734E4"/>
    <w:rsid w:val="00B7366B"/>
    <w:rsid w:val="00B73DC6"/>
    <w:rsid w:val="00B74001"/>
    <w:rsid w:val="00B7510A"/>
    <w:rsid w:val="00B75B9E"/>
    <w:rsid w:val="00B75D0D"/>
    <w:rsid w:val="00B77F3F"/>
    <w:rsid w:val="00B80D0F"/>
    <w:rsid w:val="00B813E5"/>
    <w:rsid w:val="00B817E5"/>
    <w:rsid w:val="00B834B5"/>
    <w:rsid w:val="00B837FD"/>
    <w:rsid w:val="00B84292"/>
    <w:rsid w:val="00B84764"/>
    <w:rsid w:val="00B8565E"/>
    <w:rsid w:val="00B85D71"/>
    <w:rsid w:val="00B8788E"/>
    <w:rsid w:val="00B87A3F"/>
    <w:rsid w:val="00B90335"/>
    <w:rsid w:val="00B90475"/>
    <w:rsid w:val="00B915DB"/>
    <w:rsid w:val="00B92418"/>
    <w:rsid w:val="00B9252D"/>
    <w:rsid w:val="00B93470"/>
    <w:rsid w:val="00B9406B"/>
    <w:rsid w:val="00B95C15"/>
    <w:rsid w:val="00B96B73"/>
    <w:rsid w:val="00B96D8F"/>
    <w:rsid w:val="00B96E85"/>
    <w:rsid w:val="00BA0721"/>
    <w:rsid w:val="00BA1C15"/>
    <w:rsid w:val="00BA1CF9"/>
    <w:rsid w:val="00BA2657"/>
    <w:rsid w:val="00BA2E3E"/>
    <w:rsid w:val="00BA3734"/>
    <w:rsid w:val="00BA5433"/>
    <w:rsid w:val="00BA589D"/>
    <w:rsid w:val="00BA64C8"/>
    <w:rsid w:val="00BA6E5C"/>
    <w:rsid w:val="00BA7EC6"/>
    <w:rsid w:val="00BB0C9C"/>
    <w:rsid w:val="00BB0DA8"/>
    <w:rsid w:val="00BB1EF4"/>
    <w:rsid w:val="00BB311B"/>
    <w:rsid w:val="00BB39F9"/>
    <w:rsid w:val="00BB4524"/>
    <w:rsid w:val="00BB557B"/>
    <w:rsid w:val="00BB58E0"/>
    <w:rsid w:val="00BB67AD"/>
    <w:rsid w:val="00BC0513"/>
    <w:rsid w:val="00BC052B"/>
    <w:rsid w:val="00BC2A00"/>
    <w:rsid w:val="00BC4748"/>
    <w:rsid w:val="00BC52EA"/>
    <w:rsid w:val="00BC58AD"/>
    <w:rsid w:val="00BC64BF"/>
    <w:rsid w:val="00BC6974"/>
    <w:rsid w:val="00BC702E"/>
    <w:rsid w:val="00BD2458"/>
    <w:rsid w:val="00BD2B90"/>
    <w:rsid w:val="00BD3FED"/>
    <w:rsid w:val="00BD6249"/>
    <w:rsid w:val="00BD70C7"/>
    <w:rsid w:val="00BD7788"/>
    <w:rsid w:val="00BE143D"/>
    <w:rsid w:val="00BE22EF"/>
    <w:rsid w:val="00BE285E"/>
    <w:rsid w:val="00BF0454"/>
    <w:rsid w:val="00BF080A"/>
    <w:rsid w:val="00BF48C0"/>
    <w:rsid w:val="00BF5811"/>
    <w:rsid w:val="00C00741"/>
    <w:rsid w:val="00C00F3D"/>
    <w:rsid w:val="00C013EC"/>
    <w:rsid w:val="00C01FE6"/>
    <w:rsid w:val="00C020EF"/>
    <w:rsid w:val="00C0262C"/>
    <w:rsid w:val="00C048DD"/>
    <w:rsid w:val="00C04EDF"/>
    <w:rsid w:val="00C06133"/>
    <w:rsid w:val="00C07883"/>
    <w:rsid w:val="00C07B63"/>
    <w:rsid w:val="00C10674"/>
    <w:rsid w:val="00C107CD"/>
    <w:rsid w:val="00C10F1B"/>
    <w:rsid w:val="00C11C19"/>
    <w:rsid w:val="00C11FB3"/>
    <w:rsid w:val="00C12D0B"/>
    <w:rsid w:val="00C163BB"/>
    <w:rsid w:val="00C169BE"/>
    <w:rsid w:val="00C21A1B"/>
    <w:rsid w:val="00C21A39"/>
    <w:rsid w:val="00C23187"/>
    <w:rsid w:val="00C23A19"/>
    <w:rsid w:val="00C24C88"/>
    <w:rsid w:val="00C2518D"/>
    <w:rsid w:val="00C25994"/>
    <w:rsid w:val="00C25AA4"/>
    <w:rsid w:val="00C264D9"/>
    <w:rsid w:val="00C271F2"/>
    <w:rsid w:val="00C27C2E"/>
    <w:rsid w:val="00C3036D"/>
    <w:rsid w:val="00C30B3D"/>
    <w:rsid w:val="00C3203B"/>
    <w:rsid w:val="00C324E4"/>
    <w:rsid w:val="00C332FF"/>
    <w:rsid w:val="00C3511F"/>
    <w:rsid w:val="00C3536E"/>
    <w:rsid w:val="00C361A7"/>
    <w:rsid w:val="00C3724F"/>
    <w:rsid w:val="00C373E7"/>
    <w:rsid w:val="00C401A1"/>
    <w:rsid w:val="00C40502"/>
    <w:rsid w:val="00C41E98"/>
    <w:rsid w:val="00C42290"/>
    <w:rsid w:val="00C4423C"/>
    <w:rsid w:val="00C449C7"/>
    <w:rsid w:val="00C44A62"/>
    <w:rsid w:val="00C44C29"/>
    <w:rsid w:val="00C45AA4"/>
    <w:rsid w:val="00C46347"/>
    <w:rsid w:val="00C473E4"/>
    <w:rsid w:val="00C500ED"/>
    <w:rsid w:val="00C5173A"/>
    <w:rsid w:val="00C519F9"/>
    <w:rsid w:val="00C530A1"/>
    <w:rsid w:val="00C53856"/>
    <w:rsid w:val="00C55A30"/>
    <w:rsid w:val="00C55FA1"/>
    <w:rsid w:val="00C57463"/>
    <w:rsid w:val="00C60653"/>
    <w:rsid w:val="00C612F9"/>
    <w:rsid w:val="00C61893"/>
    <w:rsid w:val="00C61940"/>
    <w:rsid w:val="00C641DD"/>
    <w:rsid w:val="00C64363"/>
    <w:rsid w:val="00C6472A"/>
    <w:rsid w:val="00C65AF3"/>
    <w:rsid w:val="00C663A1"/>
    <w:rsid w:val="00C66D45"/>
    <w:rsid w:val="00C70715"/>
    <w:rsid w:val="00C72541"/>
    <w:rsid w:val="00C72B35"/>
    <w:rsid w:val="00C72BD9"/>
    <w:rsid w:val="00C740DE"/>
    <w:rsid w:val="00C742A6"/>
    <w:rsid w:val="00C7504D"/>
    <w:rsid w:val="00C766AA"/>
    <w:rsid w:val="00C76928"/>
    <w:rsid w:val="00C76A41"/>
    <w:rsid w:val="00C7739B"/>
    <w:rsid w:val="00C802E4"/>
    <w:rsid w:val="00C80324"/>
    <w:rsid w:val="00C80D6C"/>
    <w:rsid w:val="00C812F2"/>
    <w:rsid w:val="00C83E9C"/>
    <w:rsid w:val="00C84685"/>
    <w:rsid w:val="00C84D58"/>
    <w:rsid w:val="00C85345"/>
    <w:rsid w:val="00C854CE"/>
    <w:rsid w:val="00C859BF"/>
    <w:rsid w:val="00C87C26"/>
    <w:rsid w:val="00C9065C"/>
    <w:rsid w:val="00C9065E"/>
    <w:rsid w:val="00C91919"/>
    <w:rsid w:val="00C922DA"/>
    <w:rsid w:val="00C9233E"/>
    <w:rsid w:val="00C92381"/>
    <w:rsid w:val="00C9324D"/>
    <w:rsid w:val="00C940A6"/>
    <w:rsid w:val="00C952D0"/>
    <w:rsid w:val="00C95EE2"/>
    <w:rsid w:val="00C96032"/>
    <w:rsid w:val="00CA12C3"/>
    <w:rsid w:val="00CA1FBD"/>
    <w:rsid w:val="00CA43A9"/>
    <w:rsid w:val="00CA47A6"/>
    <w:rsid w:val="00CA697C"/>
    <w:rsid w:val="00CA6F4F"/>
    <w:rsid w:val="00CA7772"/>
    <w:rsid w:val="00CB06F0"/>
    <w:rsid w:val="00CB0A10"/>
    <w:rsid w:val="00CB2FAA"/>
    <w:rsid w:val="00CB345D"/>
    <w:rsid w:val="00CB3AD9"/>
    <w:rsid w:val="00CB5574"/>
    <w:rsid w:val="00CB57F7"/>
    <w:rsid w:val="00CB5ED6"/>
    <w:rsid w:val="00CB7346"/>
    <w:rsid w:val="00CB7B66"/>
    <w:rsid w:val="00CC0606"/>
    <w:rsid w:val="00CC12ED"/>
    <w:rsid w:val="00CC242B"/>
    <w:rsid w:val="00CC2DFF"/>
    <w:rsid w:val="00CC2E68"/>
    <w:rsid w:val="00CC4201"/>
    <w:rsid w:val="00CC5286"/>
    <w:rsid w:val="00CC5574"/>
    <w:rsid w:val="00CC60EB"/>
    <w:rsid w:val="00CC670E"/>
    <w:rsid w:val="00CC74B8"/>
    <w:rsid w:val="00CD0B71"/>
    <w:rsid w:val="00CD1C36"/>
    <w:rsid w:val="00CD27FD"/>
    <w:rsid w:val="00CD3F4D"/>
    <w:rsid w:val="00CD424A"/>
    <w:rsid w:val="00CD46DD"/>
    <w:rsid w:val="00CD47A4"/>
    <w:rsid w:val="00CD5420"/>
    <w:rsid w:val="00CD5CB3"/>
    <w:rsid w:val="00CD5E9E"/>
    <w:rsid w:val="00CD6229"/>
    <w:rsid w:val="00CD7600"/>
    <w:rsid w:val="00CD7E6E"/>
    <w:rsid w:val="00CE0801"/>
    <w:rsid w:val="00CE082E"/>
    <w:rsid w:val="00CE0884"/>
    <w:rsid w:val="00CE28ED"/>
    <w:rsid w:val="00CE4074"/>
    <w:rsid w:val="00CE432E"/>
    <w:rsid w:val="00CE48C5"/>
    <w:rsid w:val="00CE63E6"/>
    <w:rsid w:val="00CF0075"/>
    <w:rsid w:val="00CF1AF5"/>
    <w:rsid w:val="00CF202C"/>
    <w:rsid w:val="00CF2258"/>
    <w:rsid w:val="00CF24A1"/>
    <w:rsid w:val="00CF3EA3"/>
    <w:rsid w:val="00CF482F"/>
    <w:rsid w:val="00CF4EF3"/>
    <w:rsid w:val="00CF60CA"/>
    <w:rsid w:val="00CF64D6"/>
    <w:rsid w:val="00D003FE"/>
    <w:rsid w:val="00D01E66"/>
    <w:rsid w:val="00D028DC"/>
    <w:rsid w:val="00D030F1"/>
    <w:rsid w:val="00D03607"/>
    <w:rsid w:val="00D0364F"/>
    <w:rsid w:val="00D06E91"/>
    <w:rsid w:val="00D07811"/>
    <w:rsid w:val="00D07B95"/>
    <w:rsid w:val="00D11B6E"/>
    <w:rsid w:val="00D11C83"/>
    <w:rsid w:val="00D12065"/>
    <w:rsid w:val="00D12E6E"/>
    <w:rsid w:val="00D14F2B"/>
    <w:rsid w:val="00D166AA"/>
    <w:rsid w:val="00D168AF"/>
    <w:rsid w:val="00D16B32"/>
    <w:rsid w:val="00D201CC"/>
    <w:rsid w:val="00D2114D"/>
    <w:rsid w:val="00D21BDF"/>
    <w:rsid w:val="00D23266"/>
    <w:rsid w:val="00D23446"/>
    <w:rsid w:val="00D2377A"/>
    <w:rsid w:val="00D24723"/>
    <w:rsid w:val="00D249D4"/>
    <w:rsid w:val="00D24B77"/>
    <w:rsid w:val="00D25BC4"/>
    <w:rsid w:val="00D25F72"/>
    <w:rsid w:val="00D260F6"/>
    <w:rsid w:val="00D2691A"/>
    <w:rsid w:val="00D27FAC"/>
    <w:rsid w:val="00D30C05"/>
    <w:rsid w:val="00D3138C"/>
    <w:rsid w:val="00D31C5F"/>
    <w:rsid w:val="00D31CC4"/>
    <w:rsid w:val="00D31D1D"/>
    <w:rsid w:val="00D33A9C"/>
    <w:rsid w:val="00D347E9"/>
    <w:rsid w:val="00D349D6"/>
    <w:rsid w:val="00D34AA2"/>
    <w:rsid w:val="00D34C99"/>
    <w:rsid w:val="00D35BD1"/>
    <w:rsid w:val="00D36475"/>
    <w:rsid w:val="00D3701D"/>
    <w:rsid w:val="00D37FAC"/>
    <w:rsid w:val="00D42650"/>
    <w:rsid w:val="00D43363"/>
    <w:rsid w:val="00D449F7"/>
    <w:rsid w:val="00D5041D"/>
    <w:rsid w:val="00D50F74"/>
    <w:rsid w:val="00D5539D"/>
    <w:rsid w:val="00D5606D"/>
    <w:rsid w:val="00D57055"/>
    <w:rsid w:val="00D571F9"/>
    <w:rsid w:val="00D576E0"/>
    <w:rsid w:val="00D600B5"/>
    <w:rsid w:val="00D60214"/>
    <w:rsid w:val="00D604E4"/>
    <w:rsid w:val="00D62DB9"/>
    <w:rsid w:val="00D64B1B"/>
    <w:rsid w:val="00D64C59"/>
    <w:rsid w:val="00D65B20"/>
    <w:rsid w:val="00D70DA0"/>
    <w:rsid w:val="00D70FCE"/>
    <w:rsid w:val="00D71EF9"/>
    <w:rsid w:val="00D72010"/>
    <w:rsid w:val="00D7550B"/>
    <w:rsid w:val="00D758EE"/>
    <w:rsid w:val="00D76FC3"/>
    <w:rsid w:val="00D80694"/>
    <w:rsid w:val="00D8208A"/>
    <w:rsid w:val="00D83AFB"/>
    <w:rsid w:val="00D83CC5"/>
    <w:rsid w:val="00D84CAE"/>
    <w:rsid w:val="00D871B2"/>
    <w:rsid w:val="00D9112D"/>
    <w:rsid w:val="00D91C44"/>
    <w:rsid w:val="00D93092"/>
    <w:rsid w:val="00D93E6C"/>
    <w:rsid w:val="00D94FC5"/>
    <w:rsid w:val="00D954B3"/>
    <w:rsid w:val="00D95869"/>
    <w:rsid w:val="00D95AE9"/>
    <w:rsid w:val="00D95D1D"/>
    <w:rsid w:val="00D95E5F"/>
    <w:rsid w:val="00D972B3"/>
    <w:rsid w:val="00D978E2"/>
    <w:rsid w:val="00D97E3B"/>
    <w:rsid w:val="00DA03E8"/>
    <w:rsid w:val="00DA5ECC"/>
    <w:rsid w:val="00DA76E2"/>
    <w:rsid w:val="00DB0E01"/>
    <w:rsid w:val="00DB2D4E"/>
    <w:rsid w:val="00DB309B"/>
    <w:rsid w:val="00DB3178"/>
    <w:rsid w:val="00DB3C16"/>
    <w:rsid w:val="00DB4005"/>
    <w:rsid w:val="00DB4147"/>
    <w:rsid w:val="00DB4637"/>
    <w:rsid w:val="00DB6170"/>
    <w:rsid w:val="00DB7EFC"/>
    <w:rsid w:val="00DC00D2"/>
    <w:rsid w:val="00DC01B3"/>
    <w:rsid w:val="00DC2122"/>
    <w:rsid w:val="00DC362C"/>
    <w:rsid w:val="00DC39B8"/>
    <w:rsid w:val="00DC47F5"/>
    <w:rsid w:val="00DC52C1"/>
    <w:rsid w:val="00DC5E38"/>
    <w:rsid w:val="00DC70EE"/>
    <w:rsid w:val="00DD0DC4"/>
    <w:rsid w:val="00DD0F9A"/>
    <w:rsid w:val="00DD1211"/>
    <w:rsid w:val="00DD123E"/>
    <w:rsid w:val="00DD14B5"/>
    <w:rsid w:val="00DD3186"/>
    <w:rsid w:val="00DD34DA"/>
    <w:rsid w:val="00DD3F2B"/>
    <w:rsid w:val="00DD46C6"/>
    <w:rsid w:val="00DD4BEA"/>
    <w:rsid w:val="00DD6939"/>
    <w:rsid w:val="00DD6AE5"/>
    <w:rsid w:val="00DD6CCC"/>
    <w:rsid w:val="00DD7015"/>
    <w:rsid w:val="00DD7FCB"/>
    <w:rsid w:val="00DE1754"/>
    <w:rsid w:val="00DE25DB"/>
    <w:rsid w:val="00DE46CE"/>
    <w:rsid w:val="00DE46D8"/>
    <w:rsid w:val="00DE61DC"/>
    <w:rsid w:val="00DE6FC6"/>
    <w:rsid w:val="00DE77D6"/>
    <w:rsid w:val="00DE7AD0"/>
    <w:rsid w:val="00DF0056"/>
    <w:rsid w:val="00DF0910"/>
    <w:rsid w:val="00DF0BB7"/>
    <w:rsid w:val="00DF1DB6"/>
    <w:rsid w:val="00DF3797"/>
    <w:rsid w:val="00DF749C"/>
    <w:rsid w:val="00E0051D"/>
    <w:rsid w:val="00E00AE4"/>
    <w:rsid w:val="00E0180D"/>
    <w:rsid w:val="00E02036"/>
    <w:rsid w:val="00E02812"/>
    <w:rsid w:val="00E04EE8"/>
    <w:rsid w:val="00E0527F"/>
    <w:rsid w:val="00E05A2E"/>
    <w:rsid w:val="00E07074"/>
    <w:rsid w:val="00E10044"/>
    <w:rsid w:val="00E10173"/>
    <w:rsid w:val="00E10CAF"/>
    <w:rsid w:val="00E11F2B"/>
    <w:rsid w:val="00E12100"/>
    <w:rsid w:val="00E12851"/>
    <w:rsid w:val="00E12C35"/>
    <w:rsid w:val="00E12D10"/>
    <w:rsid w:val="00E13A96"/>
    <w:rsid w:val="00E147B6"/>
    <w:rsid w:val="00E1572F"/>
    <w:rsid w:val="00E1756D"/>
    <w:rsid w:val="00E17BAA"/>
    <w:rsid w:val="00E2024B"/>
    <w:rsid w:val="00E20C95"/>
    <w:rsid w:val="00E20D01"/>
    <w:rsid w:val="00E20FE4"/>
    <w:rsid w:val="00E21448"/>
    <w:rsid w:val="00E21C44"/>
    <w:rsid w:val="00E22D10"/>
    <w:rsid w:val="00E23F53"/>
    <w:rsid w:val="00E2422A"/>
    <w:rsid w:val="00E24613"/>
    <w:rsid w:val="00E24858"/>
    <w:rsid w:val="00E25EB0"/>
    <w:rsid w:val="00E26595"/>
    <w:rsid w:val="00E26BF5"/>
    <w:rsid w:val="00E277C3"/>
    <w:rsid w:val="00E35AA4"/>
    <w:rsid w:val="00E37102"/>
    <w:rsid w:val="00E41BA8"/>
    <w:rsid w:val="00E426CC"/>
    <w:rsid w:val="00E42937"/>
    <w:rsid w:val="00E42BEC"/>
    <w:rsid w:val="00E4348E"/>
    <w:rsid w:val="00E43F0F"/>
    <w:rsid w:val="00E44951"/>
    <w:rsid w:val="00E44A61"/>
    <w:rsid w:val="00E47522"/>
    <w:rsid w:val="00E47BCD"/>
    <w:rsid w:val="00E47D6C"/>
    <w:rsid w:val="00E502F8"/>
    <w:rsid w:val="00E5071A"/>
    <w:rsid w:val="00E50893"/>
    <w:rsid w:val="00E5158A"/>
    <w:rsid w:val="00E517D9"/>
    <w:rsid w:val="00E51A13"/>
    <w:rsid w:val="00E52542"/>
    <w:rsid w:val="00E53596"/>
    <w:rsid w:val="00E5471E"/>
    <w:rsid w:val="00E55856"/>
    <w:rsid w:val="00E56643"/>
    <w:rsid w:val="00E570B1"/>
    <w:rsid w:val="00E5732F"/>
    <w:rsid w:val="00E57533"/>
    <w:rsid w:val="00E60CE3"/>
    <w:rsid w:val="00E613C9"/>
    <w:rsid w:val="00E61ACB"/>
    <w:rsid w:val="00E63282"/>
    <w:rsid w:val="00E64247"/>
    <w:rsid w:val="00E67DC2"/>
    <w:rsid w:val="00E704A9"/>
    <w:rsid w:val="00E70BFB"/>
    <w:rsid w:val="00E72142"/>
    <w:rsid w:val="00E72B23"/>
    <w:rsid w:val="00E72D35"/>
    <w:rsid w:val="00E72FC8"/>
    <w:rsid w:val="00E73464"/>
    <w:rsid w:val="00E73E38"/>
    <w:rsid w:val="00E74884"/>
    <w:rsid w:val="00E7657B"/>
    <w:rsid w:val="00E771CB"/>
    <w:rsid w:val="00E77F57"/>
    <w:rsid w:val="00E80926"/>
    <w:rsid w:val="00E82956"/>
    <w:rsid w:val="00E832F7"/>
    <w:rsid w:val="00E84FF1"/>
    <w:rsid w:val="00E862D3"/>
    <w:rsid w:val="00E863CE"/>
    <w:rsid w:val="00E86ABD"/>
    <w:rsid w:val="00E86C04"/>
    <w:rsid w:val="00E875EF"/>
    <w:rsid w:val="00E87ADE"/>
    <w:rsid w:val="00E90B63"/>
    <w:rsid w:val="00E94569"/>
    <w:rsid w:val="00E947BE"/>
    <w:rsid w:val="00E94F93"/>
    <w:rsid w:val="00E95A99"/>
    <w:rsid w:val="00E96A1B"/>
    <w:rsid w:val="00E96A45"/>
    <w:rsid w:val="00E97316"/>
    <w:rsid w:val="00E975E2"/>
    <w:rsid w:val="00EA03BF"/>
    <w:rsid w:val="00EA0FB0"/>
    <w:rsid w:val="00EA13D5"/>
    <w:rsid w:val="00EA571B"/>
    <w:rsid w:val="00EB1127"/>
    <w:rsid w:val="00EB1FA0"/>
    <w:rsid w:val="00EB2955"/>
    <w:rsid w:val="00EB2AC3"/>
    <w:rsid w:val="00EB3D3B"/>
    <w:rsid w:val="00EB4C30"/>
    <w:rsid w:val="00EC224D"/>
    <w:rsid w:val="00EC307D"/>
    <w:rsid w:val="00EC6047"/>
    <w:rsid w:val="00EC6821"/>
    <w:rsid w:val="00ED0217"/>
    <w:rsid w:val="00ED0DCA"/>
    <w:rsid w:val="00ED24F0"/>
    <w:rsid w:val="00ED2A2B"/>
    <w:rsid w:val="00ED4324"/>
    <w:rsid w:val="00ED4B95"/>
    <w:rsid w:val="00ED57E4"/>
    <w:rsid w:val="00ED716E"/>
    <w:rsid w:val="00EE0292"/>
    <w:rsid w:val="00EE3022"/>
    <w:rsid w:val="00EE585A"/>
    <w:rsid w:val="00EE5868"/>
    <w:rsid w:val="00EE699E"/>
    <w:rsid w:val="00EE726A"/>
    <w:rsid w:val="00EF025F"/>
    <w:rsid w:val="00EF0D33"/>
    <w:rsid w:val="00EF1D83"/>
    <w:rsid w:val="00EF35B5"/>
    <w:rsid w:val="00EF3DDA"/>
    <w:rsid w:val="00F00292"/>
    <w:rsid w:val="00F0078E"/>
    <w:rsid w:val="00F00FD1"/>
    <w:rsid w:val="00F0264C"/>
    <w:rsid w:val="00F032C1"/>
    <w:rsid w:val="00F0405F"/>
    <w:rsid w:val="00F04083"/>
    <w:rsid w:val="00F05403"/>
    <w:rsid w:val="00F0544D"/>
    <w:rsid w:val="00F05A31"/>
    <w:rsid w:val="00F0643F"/>
    <w:rsid w:val="00F07622"/>
    <w:rsid w:val="00F110C7"/>
    <w:rsid w:val="00F11369"/>
    <w:rsid w:val="00F11BE6"/>
    <w:rsid w:val="00F14B45"/>
    <w:rsid w:val="00F14CBC"/>
    <w:rsid w:val="00F15830"/>
    <w:rsid w:val="00F15A0D"/>
    <w:rsid w:val="00F16DFD"/>
    <w:rsid w:val="00F16F41"/>
    <w:rsid w:val="00F17016"/>
    <w:rsid w:val="00F1748A"/>
    <w:rsid w:val="00F17620"/>
    <w:rsid w:val="00F17C8B"/>
    <w:rsid w:val="00F218A7"/>
    <w:rsid w:val="00F22B5B"/>
    <w:rsid w:val="00F23006"/>
    <w:rsid w:val="00F23AF4"/>
    <w:rsid w:val="00F23BA2"/>
    <w:rsid w:val="00F26CF4"/>
    <w:rsid w:val="00F26D43"/>
    <w:rsid w:val="00F271BD"/>
    <w:rsid w:val="00F274DB"/>
    <w:rsid w:val="00F3050C"/>
    <w:rsid w:val="00F30668"/>
    <w:rsid w:val="00F32460"/>
    <w:rsid w:val="00F33294"/>
    <w:rsid w:val="00F348FA"/>
    <w:rsid w:val="00F34914"/>
    <w:rsid w:val="00F34B57"/>
    <w:rsid w:val="00F36C30"/>
    <w:rsid w:val="00F375AD"/>
    <w:rsid w:val="00F40326"/>
    <w:rsid w:val="00F419FF"/>
    <w:rsid w:val="00F4200E"/>
    <w:rsid w:val="00F42C7E"/>
    <w:rsid w:val="00F44597"/>
    <w:rsid w:val="00F46F4A"/>
    <w:rsid w:val="00F501A6"/>
    <w:rsid w:val="00F512FC"/>
    <w:rsid w:val="00F519B5"/>
    <w:rsid w:val="00F51A6D"/>
    <w:rsid w:val="00F5539E"/>
    <w:rsid w:val="00F56B25"/>
    <w:rsid w:val="00F57574"/>
    <w:rsid w:val="00F61C8D"/>
    <w:rsid w:val="00F62453"/>
    <w:rsid w:val="00F62E7E"/>
    <w:rsid w:val="00F6352F"/>
    <w:rsid w:val="00F63B08"/>
    <w:rsid w:val="00F63C53"/>
    <w:rsid w:val="00F648A2"/>
    <w:rsid w:val="00F65CEB"/>
    <w:rsid w:val="00F66660"/>
    <w:rsid w:val="00F66C8F"/>
    <w:rsid w:val="00F67E1C"/>
    <w:rsid w:val="00F706D6"/>
    <w:rsid w:val="00F71356"/>
    <w:rsid w:val="00F724FD"/>
    <w:rsid w:val="00F72971"/>
    <w:rsid w:val="00F74E5E"/>
    <w:rsid w:val="00F764C6"/>
    <w:rsid w:val="00F80C6A"/>
    <w:rsid w:val="00F81102"/>
    <w:rsid w:val="00F83F8A"/>
    <w:rsid w:val="00F91376"/>
    <w:rsid w:val="00F91CAD"/>
    <w:rsid w:val="00F92451"/>
    <w:rsid w:val="00F927AE"/>
    <w:rsid w:val="00F92BE1"/>
    <w:rsid w:val="00F94D43"/>
    <w:rsid w:val="00F95532"/>
    <w:rsid w:val="00F96D69"/>
    <w:rsid w:val="00F97D2F"/>
    <w:rsid w:val="00FA0338"/>
    <w:rsid w:val="00FA1265"/>
    <w:rsid w:val="00FA1D92"/>
    <w:rsid w:val="00FA2B52"/>
    <w:rsid w:val="00FA2DB1"/>
    <w:rsid w:val="00FA3D15"/>
    <w:rsid w:val="00FA45AB"/>
    <w:rsid w:val="00FA4C10"/>
    <w:rsid w:val="00FB0D0C"/>
    <w:rsid w:val="00FB1C44"/>
    <w:rsid w:val="00FB1CFF"/>
    <w:rsid w:val="00FB2CB2"/>
    <w:rsid w:val="00FB2FCA"/>
    <w:rsid w:val="00FB30E4"/>
    <w:rsid w:val="00FB32D4"/>
    <w:rsid w:val="00FB3612"/>
    <w:rsid w:val="00FB4A95"/>
    <w:rsid w:val="00FB53FA"/>
    <w:rsid w:val="00FB5CFA"/>
    <w:rsid w:val="00FB6602"/>
    <w:rsid w:val="00FB6633"/>
    <w:rsid w:val="00FB7F20"/>
    <w:rsid w:val="00FC310E"/>
    <w:rsid w:val="00FC3562"/>
    <w:rsid w:val="00FC3CA3"/>
    <w:rsid w:val="00FC4D8E"/>
    <w:rsid w:val="00FC5357"/>
    <w:rsid w:val="00FC6239"/>
    <w:rsid w:val="00FC6B26"/>
    <w:rsid w:val="00FC6D06"/>
    <w:rsid w:val="00FC6FD1"/>
    <w:rsid w:val="00FD1A9F"/>
    <w:rsid w:val="00FD4B66"/>
    <w:rsid w:val="00FD5FAE"/>
    <w:rsid w:val="00FD6514"/>
    <w:rsid w:val="00FD6C93"/>
    <w:rsid w:val="00FE13BE"/>
    <w:rsid w:val="00FE3F3D"/>
    <w:rsid w:val="00FE4951"/>
    <w:rsid w:val="00FE49B2"/>
    <w:rsid w:val="00FE50AF"/>
    <w:rsid w:val="00FE557C"/>
    <w:rsid w:val="00FE5B9A"/>
    <w:rsid w:val="00FE6EFF"/>
    <w:rsid w:val="00FE7FE8"/>
    <w:rsid w:val="00FF02B1"/>
    <w:rsid w:val="00FF0573"/>
    <w:rsid w:val="00FF1C66"/>
    <w:rsid w:val="00FF35DF"/>
    <w:rsid w:val="00FF3B3E"/>
    <w:rsid w:val="00FF49C4"/>
    <w:rsid w:val="00FF4F9E"/>
    <w:rsid w:val="00FF6C3E"/>
    <w:rsid w:val="00FF737B"/>
    <w:rsid w:val="00FF7A8F"/>
    <w:rsid w:val="00FF7EE5"/>
    <w:rsid w:val="647E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E72CEAC"/>
  <w15:chartTrackingRefBased/>
  <w15:docId w15:val="{13FA8392-02B9-458E-88D6-20D7ADCD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E2"/>
    <w:rPr>
      <w:rFonts w:ascii="Arial" w:eastAsia="Times New Roman" w:hAnsi="Arial"/>
    </w:rPr>
  </w:style>
  <w:style w:type="paragraph" w:styleId="Heading1">
    <w:name w:val="heading 1"/>
    <w:basedOn w:val="Normal"/>
    <w:next w:val="Normal"/>
    <w:link w:val="Heading1Char"/>
    <w:uiPriority w:val="9"/>
    <w:qFormat/>
    <w:rsid w:val="007074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E09D0"/>
    <w:pPr>
      <w:widowControl w:val="0"/>
      <w:numPr>
        <w:numId w:val="2"/>
      </w:numPr>
      <w:autoSpaceDE w:val="0"/>
      <w:autoSpaceDN w:val="0"/>
      <w:adjustRightInd w:val="0"/>
      <w:outlineLvl w:val="0"/>
    </w:pPr>
    <w:rPr>
      <w:rFonts w:ascii="Courier" w:hAnsi="Courier" w:cs="Times New Roman"/>
      <w:sz w:val="24"/>
      <w:szCs w:val="24"/>
    </w:rPr>
  </w:style>
  <w:style w:type="paragraph" w:styleId="Header">
    <w:name w:val="header"/>
    <w:basedOn w:val="Normal"/>
    <w:link w:val="HeaderChar"/>
    <w:uiPriority w:val="99"/>
    <w:unhideWhenUsed/>
    <w:rsid w:val="00D349D6"/>
    <w:pPr>
      <w:tabs>
        <w:tab w:val="center" w:pos="4680"/>
        <w:tab w:val="right" w:pos="9360"/>
      </w:tabs>
    </w:pPr>
  </w:style>
  <w:style w:type="character" w:customStyle="1" w:styleId="HeaderChar">
    <w:name w:val="Header Char"/>
    <w:link w:val="Header"/>
    <w:uiPriority w:val="99"/>
    <w:rsid w:val="00D349D6"/>
    <w:rPr>
      <w:rFonts w:ascii="Arial" w:eastAsia="Times New Roman" w:hAnsi="Arial"/>
    </w:rPr>
  </w:style>
  <w:style w:type="paragraph" w:styleId="Footer">
    <w:name w:val="footer"/>
    <w:basedOn w:val="Normal"/>
    <w:link w:val="FooterChar"/>
    <w:uiPriority w:val="99"/>
    <w:unhideWhenUsed/>
    <w:rsid w:val="00D349D6"/>
    <w:pPr>
      <w:tabs>
        <w:tab w:val="center" w:pos="4680"/>
        <w:tab w:val="right" w:pos="9360"/>
      </w:tabs>
    </w:pPr>
  </w:style>
  <w:style w:type="character" w:customStyle="1" w:styleId="FooterChar">
    <w:name w:val="Footer Char"/>
    <w:link w:val="Footer"/>
    <w:uiPriority w:val="99"/>
    <w:rsid w:val="00D349D6"/>
    <w:rPr>
      <w:rFonts w:ascii="Arial" w:eastAsia="Times New Roman" w:hAnsi="Arial"/>
    </w:rPr>
  </w:style>
  <w:style w:type="paragraph" w:styleId="ListParagraph">
    <w:name w:val="List Paragraph"/>
    <w:basedOn w:val="Normal"/>
    <w:uiPriority w:val="34"/>
    <w:qFormat/>
    <w:rsid w:val="00F57574"/>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673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349"/>
    <w:rPr>
      <w:rFonts w:ascii="Segoe UI" w:eastAsia="Times New Roman" w:hAnsi="Segoe UI" w:cs="Segoe UI"/>
      <w:sz w:val="18"/>
      <w:szCs w:val="18"/>
    </w:rPr>
  </w:style>
  <w:style w:type="table" w:styleId="TableGrid">
    <w:name w:val="Table Grid"/>
    <w:basedOn w:val="TableNormal"/>
    <w:uiPriority w:val="39"/>
    <w:rsid w:val="008E70FB"/>
    <w:rPr>
      <w:rFonts w:ascii="Arial" w:eastAsiaTheme="minorHAns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65CEB"/>
  </w:style>
  <w:style w:type="character" w:styleId="Hyperlink">
    <w:name w:val="Hyperlink"/>
    <w:basedOn w:val="DefaultParagraphFont"/>
    <w:uiPriority w:val="99"/>
    <w:unhideWhenUsed/>
    <w:rsid w:val="009A4A7F"/>
    <w:rPr>
      <w:color w:val="0563C1" w:themeColor="hyperlink"/>
      <w:u w:val="single"/>
    </w:rPr>
  </w:style>
  <w:style w:type="paragraph" w:customStyle="1" w:styleId="paragraph">
    <w:name w:val="paragraph"/>
    <w:basedOn w:val="Normal"/>
    <w:rsid w:val="00992B2F"/>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992B2F"/>
  </w:style>
  <w:style w:type="character" w:customStyle="1" w:styleId="eop">
    <w:name w:val="eop"/>
    <w:basedOn w:val="DefaultParagraphFont"/>
    <w:rsid w:val="00992B2F"/>
  </w:style>
  <w:style w:type="character" w:customStyle="1" w:styleId="Heading1Char">
    <w:name w:val="Heading 1 Char"/>
    <w:basedOn w:val="DefaultParagraphFont"/>
    <w:link w:val="Heading1"/>
    <w:uiPriority w:val="9"/>
    <w:rsid w:val="0070749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D5CB3"/>
    <w:rPr>
      <w:b/>
      <w:bCs/>
    </w:rPr>
  </w:style>
  <w:style w:type="paragraph" w:styleId="NormalWeb">
    <w:name w:val="Normal (Web)"/>
    <w:basedOn w:val="Normal"/>
    <w:uiPriority w:val="99"/>
    <w:unhideWhenUsed/>
    <w:rsid w:val="009B5018"/>
    <w:rPr>
      <w:rFonts w:ascii="Times New Roman" w:hAnsi="Times New Roman" w:cs="Times New Roman"/>
      <w:sz w:val="24"/>
      <w:szCs w:val="24"/>
    </w:rPr>
  </w:style>
  <w:style w:type="character" w:customStyle="1" w:styleId="scxw233231958">
    <w:name w:val="scxw233231958"/>
    <w:basedOn w:val="DefaultParagraphFont"/>
    <w:rsid w:val="0012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3256">
      <w:bodyDiv w:val="1"/>
      <w:marLeft w:val="0"/>
      <w:marRight w:val="0"/>
      <w:marTop w:val="0"/>
      <w:marBottom w:val="0"/>
      <w:divBdr>
        <w:top w:val="none" w:sz="0" w:space="0" w:color="auto"/>
        <w:left w:val="none" w:sz="0" w:space="0" w:color="auto"/>
        <w:bottom w:val="none" w:sz="0" w:space="0" w:color="auto"/>
        <w:right w:val="none" w:sz="0" w:space="0" w:color="auto"/>
      </w:divBdr>
    </w:div>
    <w:div w:id="282351648">
      <w:bodyDiv w:val="1"/>
      <w:marLeft w:val="0"/>
      <w:marRight w:val="0"/>
      <w:marTop w:val="0"/>
      <w:marBottom w:val="0"/>
      <w:divBdr>
        <w:top w:val="none" w:sz="0" w:space="0" w:color="auto"/>
        <w:left w:val="none" w:sz="0" w:space="0" w:color="auto"/>
        <w:bottom w:val="none" w:sz="0" w:space="0" w:color="auto"/>
        <w:right w:val="none" w:sz="0" w:space="0" w:color="auto"/>
      </w:divBdr>
    </w:div>
    <w:div w:id="591083837">
      <w:bodyDiv w:val="1"/>
      <w:marLeft w:val="0"/>
      <w:marRight w:val="0"/>
      <w:marTop w:val="0"/>
      <w:marBottom w:val="0"/>
      <w:divBdr>
        <w:top w:val="none" w:sz="0" w:space="0" w:color="auto"/>
        <w:left w:val="none" w:sz="0" w:space="0" w:color="auto"/>
        <w:bottom w:val="none" w:sz="0" w:space="0" w:color="auto"/>
        <w:right w:val="none" w:sz="0" w:space="0" w:color="auto"/>
      </w:divBdr>
    </w:div>
    <w:div w:id="671686942">
      <w:bodyDiv w:val="1"/>
      <w:marLeft w:val="0"/>
      <w:marRight w:val="0"/>
      <w:marTop w:val="0"/>
      <w:marBottom w:val="0"/>
      <w:divBdr>
        <w:top w:val="none" w:sz="0" w:space="0" w:color="auto"/>
        <w:left w:val="none" w:sz="0" w:space="0" w:color="auto"/>
        <w:bottom w:val="none" w:sz="0" w:space="0" w:color="auto"/>
        <w:right w:val="none" w:sz="0" w:space="0" w:color="auto"/>
      </w:divBdr>
    </w:div>
    <w:div w:id="811292159">
      <w:bodyDiv w:val="1"/>
      <w:marLeft w:val="0"/>
      <w:marRight w:val="0"/>
      <w:marTop w:val="0"/>
      <w:marBottom w:val="0"/>
      <w:divBdr>
        <w:top w:val="none" w:sz="0" w:space="0" w:color="auto"/>
        <w:left w:val="none" w:sz="0" w:space="0" w:color="auto"/>
        <w:bottom w:val="none" w:sz="0" w:space="0" w:color="auto"/>
        <w:right w:val="none" w:sz="0" w:space="0" w:color="auto"/>
      </w:divBdr>
    </w:div>
    <w:div w:id="915433634">
      <w:bodyDiv w:val="1"/>
      <w:marLeft w:val="0"/>
      <w:marRight w:val="0"/>
      <w:marTop w:val="0"/>
      <w:marBottom w:val="0"/>
      <w:divBdr>
        <w:top w:val="none" w:sz="0" w:space="0" w:color="auto"/>
        <w:left w:val="none" w:sz="0" w:space="0" w:color="auto"/>
        <w:bottom w:val="none" w:sz="0" w:space="0" w:color="auto"/>
        <w:right w:val="none" w:sz="0" w:space="0" w:color="auto"/>
      </w:divBdr>
    </w:div>
    <w:div w:id="925579023">
      <w:bodyDiv w:val="1"/>
      <w:marLeft w:val="0"/>
      <w:marRight w:val="0"/>
      <w:marTop w:val="0"/>
      <w:marBottom w:val="0"/>
      <w:divBdr>
        <w:top w:val="none" w:sz="0" w:space="0" w:color="auto"/>
        <w:left w:val="none" w:sz="0" w:space="0" w:color="auto"/>
        <w:bottom w:val="none" w:sz="0" w:space="0" w:color="auto"/>
        <w:right w:val="none" w:sz="0" w:space="0" w:color="auto"/>
      </w:divBdr>
    </w:div>
    <w:div w:id="1132358416">
      <w:bodyDiv w:val="1"/>
      <w:marLeft w:val="0"/>
      <w:marRight w:val="0"/>
      <w:marTop w:val="0"/>
      <w:marBottom w:val="0"/>
      <w:divBdr>
        <w:top w:val="none" w:sz="0" w:space="0" w:color="auto"/>
        <w:left w:val="none" w:sz="0" w:space="0" w:color="auto"/>
        <w:bottom w:val="none" w:sz="0" w:space="0" w:color="auto"/>
        <w:right w:val="none" w:sz="0" w:space="0" w:color="auto"/>
      </w:divBdr>
    </w:div>
    <w:div w:id="1153526099">
      <w:bodyDiv w:val="1"/>
      <w:marLeft w:val="0"/>
      <w:marRight w:val="0"/>
      <w:marTop w:val="0"/>
      <w:marBottom w:val="0"/>
      <w:divBdr>
        <w:top w:val="none" w:sz="0" w:space="0" w:color="auto"/>
        <w:left w:val="none" w:sz="0" w:space="0" w:color="auto"/>
        <w:bottom w:val="none" w:sz="0" w:space="0" w:color="auto"/>
        <w:right w:val="none" w:sz="0" w:space="0" w:color="auto"/>
      </w:divBdr>
      <w:divsChild>
        <w:div w:id="130636470">
          <w:marLeft w:val="0"/>
          <w:marRight w:val="0"/>
          <w:marTop w:val="0"/>
          <w:marBottom w:val="0"/>
          <w:divBdr>
            <w:top w:val="none" w:sz="0" w:space="0" w:color="auto"/>
            <w:left w:val="none" w:sz="0" w:space="0" w:color="auto"/>
            <w:bottom w:val="none" w:sz="0" w:space="0" w:color="auto"/>
            <w:right w:val="none" w:sz="0" w:space="0" w:color="auto"/>
          </w:divBdr>
        </w:div>
        <w:div w:id="380329637">
          <w:marLeft w:val="0"/>
          <w:marRight w:val="0"/>
          <w:marTop w:val="0"/>
          <w:marBottom w:val="0"/>
          <w:divBdr>
            <w:top w:val="none" w:sz="0" w:space="0" w:color="auto"/>
            <w:left w:val="none" w:sz="0" w:space="0" w:color="auto"/>
            <w:bottom w:val="none" w:sz="0" w:space="0" w:color="auto"/>
            <w:right w:val="none" w:sz="0" w:space="0" w:color="auto"/>
          </w:divBdr>
        </w:div>
        <w:div w:id="726689674">
          <w:marLeft w:val="0"/>
          <w:marRight w:val="0"/>
          <w:marTop w:val="0"/>
          <w:marBottom w:val="0"/>
          <w:divBdr>
            <w:top w:val="none" w:sz="0" w:space="0" w:color="auto"/>
            <w:left w:val="none" w:sz="0" w:space="0" w:color="auto"/>
            <w:bottom w:val="none" w:sz="0" w:space="0" w:color="auto"/>
            <w:right w:val="none" w:sz="0" w:space="0" w:color="auto"/>
          </w:divBdr>
        </w:div>
        <w:div w:id="1892187392">
          <w:marLeft w:val="0"/>
          <w:marRight w:val="0"/>
          <w:marTop w:val="0"/>
          <w:marBottom w:val="0"/>
          <w:divBdr>
            <w:top w:val="none" w:sz="0" w:space="0" w:color="auto"/>
            <w:left w:val="none" w:sz="0" w:space="0" w:color="auto"/>
            <w:bottom w:val="none" w:sz="0" w:space="0" w:color="auto"/>
            <w:right w:val="none" w:sz="0" w:space="0" w:color="auto"/>
          </w:divBdr>
        </w:div>
      </w:divsChild>
    </w:div>
    <w:div w:id="1251233705">
      <w:bodyDiv w:val="1"/>
      <w:marLeft w:val="0"/>
      <w:marRight w:val="0"/>
      <w:marTop w:val="0"/>
      <w:marBottom w:val="0"/>
      <w:divBdr>
        <w:top w:val="none" w:sz="0" w:space="0" w:color="auto"/>
        <w:left w:val="none" w:sz="0" w:space="0" w:color="auto"/>
        <w:bottom w:val="none" w:sz="0" w:space="0" w:color="auto"/>
        <w:right w:val="none" w:sz="0" w:space="0" w:color="auto"/>
      </w:divBdr>
    </w:div>
    <w:div w:id="1297223093">
      <w:bodyDiv w:val="1"/>
      <w:marLeft w:val="0"/>
      <w:marRight w:val="0"/>
      <w:marTop w:val="0"/>
      <w:marBottom w:val="0"/>
      <w:divBdr>
        <w:top w:val="none" w:sz="0" w:space="0" w:color="auto"/>
        <w:left w:val="none" w:sz="0" w:space="0" w:color="auto"/>
        <w:bottom w:val="none" w:sz="0" w:space="0" w:color="auto"/>
        <w:right w:val="none" w:sz="0" w:space="0" w:color="auto"/>
      </w:divBdr>
    </w:div>
    <w:div w:id="1323511926">
      <w:bodyDiv w:val="1"/>
      <w:marLeft w:val="0"/>
      <w:marRight w:val="0"/>
      <w:marTop w:val="0"/>
      <w:marBottom w:val="0"/>
      <w:divBdr>
        <w:top w:val="none" w:sz="0" w:space="0" w:color="auto"/>
        <w:left w:val="none" w:sz="0" w:space="0" w:color="auto"/>
        <w:bottom w:val="none" w:sz="0" w:space="0" w:color="auto"/>
        <w:right w:val="none" w:sz="0" w:space="0" w:color="auto"/>
      </w:divBdr>
    </w:div>
    <w:div w:id="1431584736">
      <w:bodyDiv w:val="1"/>
      <w:marLeft w:val="0"/>
      <w:marRight w:val="0"/>
      <w:marTop w:val="0"/>
      <w:marBottom w:val="0"/>
      <w:divBdr>
        <w:top w:val="none" w:sz="0" w:space="0" w:color="auto"/>
        <w:left w:val="none" w:sz="0" w:space="0" w:color="auto"/>
        <w:bottom w:val="none" w:sz="0" w:space="0" w:color="auto"/>
        <w:right w:val="none" w:sz="0" w:space="0" w:color="auto"/>
      </w:divBdr>
      <w:divsChild>
        <w:div w:id="106387377">
          <w:marLeft w:val="0"/>
          <w:marRight w:val="0"/>
          <w:marTop w:val="120"/>
          <w:marBottom w:val="0"/>
          <w:divBdr>
            <w:top w:val="none" w:sz="0" w:space="0" w:color="auto"/>
            <w:left w:val="none" w:sz="0" w:space="0" w:color="auto"/>
            <w:bottom w:val="none" w:sz="0" w:space="0" w:color="auto"/>
            <w:right w:val="none" w:sz="0" w:space="0" w:color="auto"/>
          </w:divBdr>
          <w:divsChild>
            <w:div w:id="1872457219">
              <w:marLeft w:val="0"/>
              <w:marRight w:val="0"/>
              <w:marTop w:val="0"/>
              <w:marBottom w:val="0"/>
              <w:divBdr>
                <w:top w:val="none" w:sz="0" w:space="0" w:color="auto"/>
                <w:left w:val="none" w:sz="0" w:space="0" w:color="auto"/>
                <w:bottom w:val="none" w:sz="0" w:space="0" w:color="auto"/>
                <w:right w:val="none" w:sz="0" w:space="0" w:color="auto"/>
              </w:divBdr>
            </w:div>
          </w:divsChild>
        </w:div>
        <w:div w:id="1035665951">
          <w:marLeft w:val="0"/>
          <w:marRight w:val="0"/>
          <w:marTop w:val="120"/>
          <w:marBottom w:val="0"/>
          <w:divBdr>
            <w:top w:val="none" w:sz="0" w:space="0" w:color="auto"/>
            <w:left w:val="none" w:sz="0" w:space="0" w:color="auto"/>
            <w:bottom w:val="none" w:sz="0" w:space="0" w:color="auto"/>
            <w:right w:val="none" w:sz="0" w:space="0" w:color="auto"/>
          </w:divBdr>
          <w:divsChild>
            <w:div w:id="4645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3846">
      <w:bodyDiv w:val="1"/>
      <w:marLeft w:val="0"/>
      <w:marRight w:val="0"/>
      <w:marTop w:val="0"/>
      <w:marBottom w:val="0"/>
      <w:divBdr>
        <w:top w:val="none" w:sz="0" w:space="0" w:color="auto"/>
        <w:left w:val="none" w:sz="0" w:space="0" w:color="auto"/>
        <w:bottom w:val="none" w:sz="0" w:space="0" w:color="auto"/>
        <w:right w:val="none" w:sz="0" w:space="0" w:color="auto"/>
      </w:divBdr>
    </w:div>
    <w:div w:id="1711146021">
      <w:bodyDiv w:val="1"/>
      <w:marLeft w:val="0"/>
      <w:marRight w:val="0"/>
      <w:marTop w:val="0"/>
      <w:marBottom w:val="0"/>
      <w:divBdr>
        <w:top w:val="none" w:sz="0" w:space="0" w:color="auto"/>
        <w:left w:val="none" w:sz="0" w:space="0" w:color="auto"/>
        <w:bottom w:val="none" w:sz="0" w:space="0" w:color="auto"/>
        <w:right w:val="none" w:sz="0" w:space="0" w:color="auto"/>
      </w:divBdr>
    </w:div>
    <w:div w:id="1802072275">
      <w:bodyDiv w:val="1"/>
      <w:marLeft w:val="0"/>
      <w:marRight w:val="0"/>
      <w:marTop w:val="0"/>
      <w:marBottom w:val="0"/>
      <w:divBdr>
        <w:top w:val="none" w:sz="0" w:space="0" w:color="auto"/>
        <w:left w:val="none" w:sz="0" w:space="0" w:color="auto"/>
        <w:bottom w:val="none" w:sz="0" w:space="0" w:color="auto"/>
        <w:right w:val="none" w:sz="0" w:space="0" w:color="auto"/>
      </w:divBdr>
    </w:div>
    <w:div w:id="1859394470">
      <w:bodyDiv w:val="1"/>
      <w:marLeft w:val="0"/>
      <w:marRight w:val="0"/>
      <w:marTop w:val="0"/>
      <w:marBottom w:val="0"/>
      <w:divBdr>
        <w:top w:val="none" w:sz="0" w:space="0" w:color="auto"/>
        <w:left w:val="none" w:sz="0" w:space="0" w:color="auto"/>
        <w:bottom w:val="none" w:sz="0" w:space="0" w:color="auto"/>
        <w:right w:val="none" w:sz="0" w:space="0" w:color="auto"/>
      </w:divBdr>
    </w:div>
    <w:div w:id="1917936366">
      <w:bodyDiv w:val="1"/>
      <w:marLeft w:val="0"/>
      <w:marRight w:val="0"/>
      <w:marTop w:val="0"/>
      <w:marBottom w:val="0"/>
      <w:divBdr>
        <w:top w:val="none" w:sz="0" w:space="0" w:color="auto"/>
        <w:left w:val="none" w:sz="0" w:space="0" w:color="auto"/>
        <w:bottom w:val="none" w:sz="0" w:space="0" w:color="auto"/>
        <w:right w:val="none" w:sz="0" w:space="0" w:color="auto"/>
      </w:divBdr>
    </w:div>
    <w:div w:id="21358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F769CED48DA4F852AC1E9DC86999F" ma:contentTypeVersion="18" ma:contentTypeDescription="Create a new document." ma:contentTypeScope="" ma:versionID="ab6d480f231a98804cbe306113f3fdbe">
  <xsd:schema xmlns:xsd="http://www.w3.org/2001/XMLSchema" xmlns:xs="http://www.w3.org/2001/XMLSchema" xmlns:p="http://schemas.microsoft.com/office/2006/metadata/properties" xmlns:ns2="1e6e6c6d-75d5-4870-9547-6d97b3d200ec" xmlns:ns3="ddb9cb9a-2f31-4244-9dae-08e7737928b4" targetNamespace="http://schemas.microsoft.com/office/2006/metadata/properties" ma:root="true" ma:fieldsID="cd400583a18e49a49a6115941c2eecbf" ns2:_="" ns3:_="">
    <xsd:import namespace="1e6e6c6d-75d5-4870-9547-6d97b3d200ec"/>
    <xsd:import namespace="ddb9cb9a-2f31-4244-9dae-08e773792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6c6d-75d5-4870-9547-6d97b3d20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e9dda12-d4e8-4ead-89f7-5abaab8f8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9cb9a-2f31-4244-9dae-08e7737928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c85082-7f5f-466e-bb0d-842956a8fff5}" ma:internalName="TaxCatchAll" ma:showField="CatchAllData" ma:web="ddb9cb9a-2f31-4244-9dae-08e7737928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6e6c6d-75d5-4870-9547-6d97b3d200ec">
      <Terms xmlns="http://schemas.microsoft.com/office/infopath/2007/PartnerControls"/>
    </lcf76f155ced4ddcb4097134ff3c332f>
    <TaxCatchAll xmlns="ddb9cb9a-2f31-4244-9dae-08e7737928b4" xsi:nil="true"/>
  </documentManagement>
</p:properties>
</file>

<file path=customXml/itemProps1.xml><?xml version="1.0" encoding="utf-8"?>
<ds:datastoreItem xmlns:ds="http://schemas.openxmlformats.org/officeDocument/2006/customXml" ds:itemID="{299D30D9-2F20-4EFD-AC59-66C78FED8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6c6d-75d5-4870-9547-6d97b3d200ec"/>
    <ds:schemaRef ds:uri="ddb9cb9a-2f31-4244-9dae-08e773792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EC8AA-F6C0-45D0-B087-75757F72B2AD}">
  <ds:schemaRefs>
    <ds:schemaRef ds:uri="http://schemas.openxmlformats.org/officeDocument/2006/bibliography"/>
  </ds:schemaRefs>
</ds:datastoreItem>
</file>

<file path=customXml/itemProps3.xml><?xml version="1.0" encoding="utf-8"?>
<ds:datastoreItem xmlns:ds="http://schemas.openxmlformats.org/officeDocument/2006/customXml" ds:itemID="{1622DD19-E149-4CC9-A78B-C0FDC9C6EA75}">
  <ds:schemaRefs>
    <ds:schemaRef ds:uri="http://schemas.microsoft.com/sharepoint/v3/contenttype/forms"/>
  </ds:schemaRefs>
</ds:datastoreItem>
</file>

<file path=customXml/itemProps4.xml><?xml version="1.0" encoding="utf-8"?>
<ds:datastoreItem xmlns:ds="http://schemas.openxmlformats.org/officeDocument/2006/customXml" ds:itemID="{6139650D-E63A-4CCE-8721-81B8FBD79B5C}">
  <ds:schemaRefs>
    <ds:schemaRef ds:uri="http://schemas.microsoft.com/office/2006/metadata/properties"/>
    <ds:schemaRef ds:uri="http://schemas.microsoft.com/office/infopath/2007/PartnerControls"/>
    <ds:schemaRef ds:uri="1e6e6c6d-75d5-4870-9547-6d97b3d200ec"/>
    <ds:schemaRef ds:uri="ddb9cb9a-2f31-4244-9dae-08e7737928b4"/>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3245</Words>
  <Characters>17128</Characters>
  <Application>Microsoft Office Word</Application>
  <DocSecurity>0</DocSecurity>
  <Lines>311</Lines>
  <Paragraphs>70</Paragraphs>
  <ScaleCrop>false</ScaleCrop>
  <HeadingPairs>
    <vt:vector size="2" baseType="variant">
      <vt:variant>
        <vt:lpstr>Title</vt:lpstr>
      </vt:variant>
      <vt:variant>
        <vt:i4>1</vt:i4>
      </vt:variant>
    </vt:vector>
  </HeadingPairs>
  <TitlesOfParts>
    <vt:vector size="1" baseType="lpstr">
      <vt:lpstr/>
    </vt:vector>
  </TitlesOfParts>
  <Company>Montgomery Township</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 Rivas</dc:creator>
  <cp:keywords/>
  <dc:description/>
  <cp:lastModifiedBy>Deborah A. Rivas</cp:lastModifiedBy>
  <cp:revision>14</cp:revision>
  <cp:lastPrinted>2025-04-10T21:45:00Z</cp:lastPrinted>
  <dcterms:created xsi:type="dcterms:W3CDTF">2025-09-03T19:55:00Z</dcterms:created>
  <dcterms:modified xsi:type="dcterms:W3CDTF">2025-09-05T21:31:00Z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0x010100B8CF769CED48DA4F852AC1E9DC86999F</vt:lpwstr>
  </property>
  <property fmtid="{D5CDD505-2E9C-101B-9397-08002B2CF9AE}" pid="3" name="Order">
    <vt:r8>1137000</vt:r8>
  </property>
  <property fmtid="{D5CDD505-2E9C-101B-9397-08002B2CF9AE}" pid="4" name="MediaServiceImageTags">
    <vt:lpwstr/>
  </property>
  <property fmtid="{D5CDD505-2E9C-101B-9397-08002B2CF9AE}" pid="5" name="GrammarlyDocumentId">
    <vt:lpwstr>ea6ead153a2968a95381bf8c747774703178fb063f839da669dfc027e39488f1</vt:lpwstr>
  </property>
  <property fmtid="{D5CDD505-2E9C-101B-9397-08002B2CF9AE}" pid="6" name="docLang">
    <vt:lpwstr>en</vt:lpwstr>
  </property>
</Properties>
</file>